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B23" w:rsidRDefault="000E7B23" w:rsidP="000E7B23">
      <w:pPr>
        <w:pStyle w:val="a5"/>
        <w:rPr>
          <w:rFonts w:ascii="方正姚体" w:eastAsia="方正姚体"/>
          <w:w w:val="100"/>
        </w:rPr>
      </w:pPr>
    </w:p>
    <w:p w:rsidR="000E7B23" w:rsidRDefault="000E7B23" w:rsidP="000E7B23">
      <w:pPr>
        <w:ind w:leftChars="-100" w:left="-210" w:rightChars="-100" w:right="-210"/>
        <w:jc w:val="center"/>
        <w:rPr>
          <w:rFonts w:ascii="方正小标宋简体" w:eastAsia="方正小标宋简体" w:hAnsi="宋体"/>
          <w:color w:val="FF0000"/>
          <w:spacing w:val="-20"/>
          <w:w w:val="62"/>
          <w:sz w:val="96"/>
          <w:szCs w:val="96"/>
        </w:rPr>
      </w:pPr>
      <w:r>
        <w:rPr>
          <w:rFonts w:ascii="方正小标宋简体" w:eastAsia="方正小标宋简体" w:hAnsi="宋体" w:hint="eastAsia"/>
          <w:color w:val="FF0000"/>
          <w:spacing w:val="-20"/>
          <w:w w:val="62"/>
          <w:sz w:val="96"/>
          <w:szCs w:val="96"/>
        </w:rPr>
        <w:t>江西师范大学学位评定委员会文件</w:t>
      </w:r>
    </w:p>
    <w:p w:rsidR="000E7B23" w:rsidRDefault="000E7B23" w:rsidP="000E7B23">
      <w:pPr>
        <w:spacing w:line="640" w:lineRule="exact"/>
        <w:rPr>
          <w:rFonts w:ascii="华文中宋" w:eastAsia="华文中宋"/>
          <w:b/>
          <w:bCs/>
          <w:color w:val="000000"/>
          <w:kern w:val="0"/>
          <w:sz w:val="10"/>
          <w:szCs w:val="10"/>
        </w:rPr>
      </w:pPr>
    </w:p>
    <w:p w:rsidR="000E7B23" w:rsidRDefault="000E7B23" w:rsidP="000E7B23">
      <w:pPr>
        <w:spacing w:line="400" w:lineRule="exact"/>
        <w:jc w:val="center"/>
        <w:rPr>
          <w:rFonts w:ascii="楷体_GB2312" w:eastAsia="楷体_GB2312"/>
          <w:color w:val="000000"/>
          <w:kern w:val="0"/>
          <w:sz w:val="32"/>
        </w:rPr>
      </w:pPr>
    </w:p>
    <w:p w:rsidR="000E7B23" w:rsidRDefault="000E7B23" w:rsidP="000E7B23">
      <w:pPr>
        <w:spacing w:beforeLines="50" w:before="156" w:line="320" w:lineRule="exact"/>
        <w:jc w:val="center"/>
        <w:rPr>
          <w:rFonts w:ascii="楷体_GB2312" w:eastAsia="楷体_GB2312"/>
          <w:color w:val="000000"/>
          <w:kern w:val="0"/>
          <w:sz w:val="13"/>
        </w:rPr>
      </w:pPr>
      <w:r>
        <w:rPr>
          <w:rFonts w:ascii="楷体_GB2312" w:eastAsia="楷体_GB2312" w:hint="eastAsia"/>
          <w:color w:val="000000"/>
          <w:kern w:val="0"/>
          <w:sz w:val="32"/>
        </w:rPr>
        <w:t>校学位字〔</w:t>
      </w:r>
      <w:r>
        <w:rPr>
          <w:rFonts w:ascii="楷体_GB2312" w:eastAsia="楷体_GB2312"/>
          <w:color w:val="000000"/>
          <w:kern w:val="0"/>
          <w:sz w:val="32"/>
        </w:rPr>
        <w:t>20</w:t>
      </w:r>
      <w:r>
        <w:rPr>
          <w:rFonts w:ascii="楷体_GB2312" w:eastAsia="楷体_GB2312" w:hint="eastAsia"/>
          <w:color w:val="000000"/>
          <w:kern w:val="0"/>
          <w:sz w:val="32"/>
        </w:rPr>
        <w:t>14〕11号</w:t>
      </w:r>
    </w:p>
    <w:p w:rsidR="000E7B23" w:rsidRDefault="000E7B23" w:rsidP="000E7B23">
      <w:pPr>
        <w:spacing w:line="320" w:lineRule="exact"/>
        <w:rPr>
          <w:rFonts w:ascii="方正小标宋简体" w:eastAsia="方正小标宋简体"/>
          <w:color w:val="FF0000"/>
          <w:kern w:val="0"/>
          <w:sz w:val="44"/>
          <w:u w:val="single"/>
        </w:rPr>
      </w:pPr>
      <w:r>
        <w:rPr>
          <w:rFonts w:ascii="方正小标宋简体" w:eastAsia="方正小标宋简体" w:hint="eastAsia"/>
          <w:color w:val="FF0000"/>
          <w:kern w:val="0"/>
          <w:sz w:val="44"/>
          <w:u w:val="single"/>
          <w:bdr w:val="single" w:sz="4" w:space="0" w:color="auto"/>
        </w:rPr>
        <w:t xml:space="preserve">                                            </w:t>
      </w:r>
    </w:p>
    <w:p w:rsidR="000E7B23" w:rsidRPr="009C58AE" w:rsidRDefault="000E7B23" w:rsidP="000E7B23">
      <w:pPr>
        <w:spacing w:line="600" w:lineRule="exact"/>
        <w:ind w:firstLineChars="200" w:firstLine="720"/>
        <w:jc w:val="center"/>
        <w:rPr>
          <w:rFonts w:ascii="方正小标宋简体" w:eastAsia="方正小标宋简体" w:hAnsi="仿宋"/>
          <w:color w:val="000000"/>
          <w:spacing w:val="-14"/>
          <w:kern w:val="0"/>
          <w:sz w:val="36"/>
          <w:szCs w:val="36"/>
        </w:rPr>
      </w:pPr>
      <w:r w:rsidRPr="009C58AE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关于</w:t>
      </w:r>
      <w:r w:rsidRPr="009C58AE">
        <w:rPr>
          <w:rFonts w:ascii="方正小标宋简体" w:eastAsia="方正小标宋简体" w:hAnsi="仿宋" w:hint="eastAsia"/>
          <w:color w:val="000000"/>
          <w:spacing w:val="-14"/>
          <w:kern w:val="0"/>
          <w:sz w:val="36"/>
          <w:szCs w:val="36"/>
        </w:rPr>
        <w:t>新增</w:t>
      </w:r>
      <w:r w:rsidRPr="009C58AE"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聂平平等11名</w:t>
      </w:r>
      <w:r w:rsidRPr="009C58AE">
        <w:rPr>
          <w:rFonts w:ascii="方正小标宋简体" w:eastAsia="方正小标宋简体" w:hAnsi="仿宋" w:hint="eastAsia"/>
          <w:color w:val="000000"/>
          <w:spacing w:val="-14"/>
          <w:kern w:val="0"/>
          <w:sz w:val="36"/>
          <w:szCs w:val="36"/>
        </w:rPr>
        <w:t>教</w:t>
      </w:r>
      <w:smartTag w:uri="urn:schemas-microsoft-com:office:smarttags" w:element="PersonName">
        <w:smartTagPr>
          <w:attr w:name="ProductID" w:val="师为"/>
        </w:smartTagPr>
        <w:r w:rsidRPr="009C58AE">
          <w:rPr>
            <w:rFonts w:ascii="方正小标宋简体" w:eastAsia="方正小标宋简体" w:hAnsi="仿宋" w:hint="eastAsia"/>
            <w:color w:val="000000"/>
            <w:spacing w:val="-14"/>
            <w:kern w:val="0"/>
            <w:sz w:val="36"/>
            <w:szCs w:val="36"/>
          </w:rPr>
          <w:t>师为</w:t>
        </w:r>
      </w:smartTag>
      <w:r w:rsidRPr="009C58AE">
        <w:rPr>
          <w:rFonts w:ascii="方正小标宋简体" w:eastAsia="方正小标宋简体" w:hAnsi="仿宋" w:hint="eastAsia"/>
          <w:color w:val="000000"/>
          <w:spacing w:val="-14"/>
          <w:kern w:val="0"/>
          <w:sz w:val="36"/>
          <w:szCs w:val="36"/>
        </w:rPr>
        <w:t>博士研究生</w:t>
      </w:r>
    </w:p>
    <w:p w:rsidR="000E7B23" w:rsidRPr="009C58AE" w:rsidRDefault="000E7B23" w:rsidP="000E7B23">
      <w:pPr>
        <w:spacing w:line="600" w:lineRule="exact"/>
        <w:ind w:firstLineChars="200" w:firstLine="664"/>
        <w:jc w:val="center"/>
        <w:rPr>
          <w:rFonts w:ascii="方正小标宋简体" w:eastAsia="方正小标宋简体" w:hAnsi="仿宋"/>
          <w:color w:val="000000"/>
          <w:spacing w:val="-14"/>
          <w:kern w:val="0"/>
          <w:sz w:val="36"/>
          <w:szCs w:val="36"/>
        </w:rPr>
      </w:pPr>
      <w:r w:rsidRPr="009C58AE">
        <w:rPr>
          <w:rFonts w:ascii="方正小标宋简体" w:eastAsia="方正小标宋简体" w:hAnsi="仿宋" w:hint="eastAsia"/>
          <w:color w:val="000000"/>
          <w:spacing w:val="-14"/>
          <w:kern w:val="0"/>
          <w:sz w:val="36"/>
          <w:szCs w:val="36"/>
        </w:rPr>
        <w:t>指导教师的通知</w:t>
      </w:r>
    </w:p>
    <w:p w:rsidR="000E7B23" w:rsidRPr="009C58AE" w:rsidRDefault="000E7B23" w:rsidP="000E7B23">
      <w:pPr>
        <w:spacing w:beforeLines="50" w:before="156" w:line="580" w:lineRule="exact"/>
        <w:rPr>
          <w:rFonts w:ascii="仿宋_GB2312" w:eastAsia="仿宋_GB2312" w:hAnsi="仿宋"/>
          <w:sz w:val="30"/>
          <w:szCs w:val="30"/>
        </w:rPr>
      </w:pPr>
      <w:r w:rsidRPr="009C58AE">
        <w:rPr>
          <w:rFonts w:ascii="仿宋_GB2312" w:eastAsia="仿宋_GB2312" w:hAnsi="仿宋" w:hint="eastAsia"/>
          <w:sz w:val="30"/>
          <w:szCs w:val="30"/>
        </w:rPr>
        <w:t>各学院、处（室、部、馆），各直附属单位：</w:t>
      </w:r>
    </w:p>
    <w:p w:rsidR="000E7B23" w:rsidRPr="009C58AE" w:rsidRDefault="000E7B23" w:rsidP="000E7B23">
      <w:pPr>
        <w:spacing w:line="580" w:lineRule="exact"/>
        <w:ind w:firstLineChars="260" w:firstLine="780"/>
        <w:rPr>
          <w:rFonts w:ascii="仿宋_GB2312" w:eastAsia="仿宋_GB2312" w:hAnsi="仿宋" w:cs="宋体"/>
          <w:sz w:val="30"/>
          <w:szCs w:val="30"/>
        </w:rPr>
      </w:pPr>
      <w:r w:rsidRPr="009C58AE">
        <w:rPr>
          <w:rFonts w:ascii="仿宋_GB2312" w:eastAsia="仿宋_GB2312" w:hAnsi="仿宋" w:hint="eastAsia"/>
          <w:sz w:val="30"/>
          <w:szCs w:val="30"/>
        </w:rPr>
        <w:t>根据国务院学位委员会《关于进一</w:t>
      </w:r>
      <w:smartTag w:uri="urn:schemas-microsoft-com:office:smarttags" w:element="PersonName">
        <w:smartTagPr>
          <w:attr w:name="ProductID" w:val="步下放"/>
        </w:smartTagPr>
        <w:r w:rsidRPr="009C58AE">
          <w:rPr>
            <w:rFonts w:ascii="仿宋_GB2312" w:eastAsia="仿宋_GB2312" w:hAnsi="仿宋" w:hint="eastAsia"/>
            <w:sz w:val="30"/>
            <w:szCs w:val="30"/>
          </w:rPr>
          <w:t>步下放</w:t>
        </w:r>
      </w:smartTag>
      <w:r w:rsidRPr="009C58AE">
        <w:rPr>
          <w:rFonts w:ascii="仿宋_GB2312" w:eastAsia="仿宋_GB2312" w:hAnsi="仿宋" w:hint="eastAsia"/>
          <w:sz w:val="30"/>
          <w:szCs w:val="30"/>
        </w:rPr>
        <w:t>博士生指导教师审核权的通知》（学位[1999]9号文）、《关</w:t>
      </w:r>
      <w:smartTag w:uri="urn:schemas-microsoft-com:office:smarttags" w:element="PersonName">
        <w:smartTagPr>
          <w:attr w:name="ProductID" w:val="于选聘"/>
        </w:smartTagPr>
        <w:r w:rsidRPr="009C58AE">
          <w:rPr>
            <w:rFonts w:ascii="仿宋_GB2312" w:eastAsia="仿宋_GB2312" w:hAnsi="仿宋" w:hint="eastAsia"/>
            <w:sz w:val="30"/>
            <w:szCs w:val="30"/>
          </w:rPr>
          <w:t>于选聘</w:t>
        </w:r>
      </w:smartTag>
      <w:r w:rsidRPr="009C58AE">
        <w:rPr>
          <w:rFonts w:ascii="仿宋_GB2312" w:eastAsia="仿宋_GB2312" w:hAnsi="仿宋" w:hint="eastAsia"/>
          <w:sz w:val="30"/>
          <w:szCs w:val="30"/>
        </w:rPr>
        <w:t>博士生指导教师工作的几点原则意见》（附件一）及</w:t>
      </w:r>
      <w:r w:rsidRPr="009C58AE">
        <w:rPr>
          <w:rFonts w:ascii="仿宋_GB2312" w:eastAsia="仿宋_GB2312" w:hAnsi="仿宋" w:cs="宋体" w:hint="eastAsia"/>
          <w:kern w:val="0"/>
          <w:sz w:val="30"/>
          <w:szCs w:val="30"/>
        </w:rPr>
        <w:t>《江西</w:t>
      </w:r>
      <w:smartTag w:uri="urn:schemas-microsoft-com:office:smarttags" w:element="PersonName">
        <w:smartTagPr>
          <w:attr w:name="ProductID" w:val="师范大学"/>
        </w:smartTagPr>
        <w:r w:rsidRPr="009C58AE">
          <w:rPr>
            <w:rFonts w:ascii="仿宋_GB2312" w:eastAsia="仿宋_GB2312" w:hAnsi="仿宋" w:cs="宋体" w:hint="eastAsia"/>
            <w:kern w:val="0"/>
            <w:sz w:val="30"/>
            <w:szCs w:val="30"/>
          </w:rPr>
          <w:t>师范大学</w:t>
        </w:r>
      </w:smartTag>
      <w:r w:rsidRPr="009C58AE">
        <w:rPr>
          <w:rFonts w:ascii="仿宋_GB2312" w:eastAsia="仿宋_GB2312" w:hAnsi="仿宋" w:cs="宋体" w:hint="eastAsia"/>
          <w:kern w:val="0"/>
          <w:sz w:val="30"/>
          <w:szCs w:val="30"/>
        </w:rPr>
        <w:t>博士生指导教师遴选与管理实施办法》</w:t>
      </w:r>
      <w:r w:rsidRPr="009C58AE">
        <w:rPr>
          <w:rFonts w:ascii="仿宋_GB2312" w:eastAsia="仿宋_GB2312" w:hAnsi="仿宋" w:hint="eastAsia"/>
          <w:sz w:val="30"/>
          <w:szCs w:val="30"/>
        </w:rPr>
        <w:t>，经校学位评定委员会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7"/>
          <w:attr w:name="Year" w:val="2014"/>
        </w:smartTagPr>
        <w:r w:rsidRPr="009C58AE">
          <w:rPr>
            <w:rFonts w:ascii="仿宋_GB2312" w:eastAsia="仿宋_GB2312" w:hAnsi="仿宋" w:hint="eastAsia"/>
            <w:sz w:val="30"/>
            <w:szCs w:val="30"/>
          </w:rPr>
          <w:t>2014年7月9日</w:t>
        </w:r>
      </w:smartTag>
      <w:r w:rsidRPr="009C58AE">
        <w:rPr>
          <w:rFonts w:ascii="仿宋_GB2312" w:eastAsia="仿宋_GB2312" w:hAnsi="仿宋" w:hint="eastAsia"/>
          <w:sz w:val="30"/>
          <w:szCs w:val="30"/>
        </w:rPr>
        <w:t>会议审议，决定新增</w:t>
      </w:r>
      <w:r w:rsidRPr="009C58AE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聂平平等11名</w:t>
      </w:r>
      <w:r w:rsidRPr="009C58AE">
        <w:rPr>
          <w:rFonts w:ascii="仿宋_GB2312" w:eastAsia="仿宋_GB2312" w:hAnsi="仿宋" w:hint="eastAsia"/>
          <w:sz w:val="30"/>
          <w:szCs w:val="30"/>
        </w:rPr>
        <w:t>教</w:t>
      </w:r>
      <w:smartTag w:uri="urn:schemas-microsoft-com:office:smarttags" w:element="PersonName">
        <w:smartTagPr>
          <w:attr w:name="ProductID" w:val="师为"/>
        </w:smartTagPr>
        <w:r w:rsidRPr="009C58AE">
          <w:rPr>
            <w:rFonts w:ascii="仿宋_GB2312" w:eastAsia="仿宋_GB2312" w:hAnsi="仿宋" w:hint="eastAsia"/>
            <w:sz w:val="30"/>
            <w:szCs w:val="30"/>
          </w:rPr>
          <w:t>师为</w:t>
        </w:r>
      </w:smartTag>
      <w:r w:rsidRPr="009C58AE">
        <w:rPr>
          <w:rFonts w:ascii="仿宋_GB2312" w:eastAsia="仿宋_GB2312" w:hAnsi="仿宋" w:hint="eastAsia"/>
          <w:sz w:val="30"/>
          <w:szCs w:val="30"/>
        </w:rPr>
        <w:t>博士研究生指导教师，并公示20天。现公示期已满,未见异议，特行文公布，名单如下。</w:t>
      </w:r>
    </w:p>
    <w:p w:rsidR="000E7B23" w:rsidRPr="009C58AE" w:rsidRDefault="000E7B23" w:rsidP="000E7B23">
      <w:pPr>
        <w:spacing w:line="560" w:lineRule="exact"/>
        <w:ind w:firstLineChars="60" w:firstLine="180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9C58AE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1、马克思主义中国化研究专业：聂平平</w:t>
      </w:r>
    </w:p>
    <w:p w:rsidR="000E7B23" w:rsidRPr="009C58AE" w:rsidRDefault="000E7B23" w:rsidP="000E7B23">
      <w:pPr>
        <w:spacing w:line="560" w:lineRule="exact"/>
        <w:ind w:firstLineChars="60" w:firstLine="180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9C58AE">
        <w:rPr>
          <w:rFonts w:ascii="仿宋_GB2312" w:eastAsia="仿宋_GB2312" w:hAnsi="仿宋" w:cs="宋体" w:hint="eastAsia"/>
          <w:sz w:val="30"/>
          <w:szCs w:val="30"/>
        </w:rPr>
        <w:t>2、</w:t>
      </w:r>
      <w:r w:rsidRPr="009C58AE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思想政治教育专业：王玲玲</w:t>
      </w:r>
    </w:p>
    <w:p w:rsidR="000E7B23" w:rsidRPr="009C58AE" w:rsidRDefault="000E7B23" w:rsidP="000E7B23">
      <w:pPr>
        <w:spacing w:line="560" w:lineRule="exact"/>
        <w:ind w:firstLineChars="60" w:firstLine="180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9C58AE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3、中国近现代史基本问题研究专业：沈桥林</w:t>
      </w:r>
    </w:p>
    <w:p w:rsidR="000E7B23" w:rsidRPr="009C58AE" w:rsidRDefault="000E7B23" w:rsidP="000E7B23">
      <w:pPr>
        <w:spacing w:line="560" w:lineRule="exact"/>
        <w:ind w:firstLineChars="60" w:firstLine="180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9C58AE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4、基础心理学专业：涂冬波</w:t>
      </w:r>
    </w:p>
    <w:p w:rsidR="000E7B23" w:rsidRPr="009C58AE" w:rsidRDefault="000E7B23" w:rsidP="000E7B23">
      <w:pPr>
        <w:spacing w:line="560" w:lineRule="exact"/>
        <w:ind w:firstLineChars="60" w:firstLine="180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9C58AE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5、文化艺术与传播专业：卢世主</w:t>
      </w:r>
    </w:p>
    <w:p w:rsidR="000E7B23" w:rsidRPr="009C58AE" w:rsidRDefault="000E7B23" w:rsidP="000E7B23">
      <w:pPr>
        <w:spacing w:line="560" w:lineRule="exact"/>
        <w:ind w:firstLineChars="60" w:firstLine="180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9C58AE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6、无机化学专业：钟声亮</w:t>
      </w:r>
    </w:p>
    <w:p w:rsidR="000E7B23" w:rsidRPr="009C58AE" w:rsidRDefault="000E7B23" w:rsidP="000E7B23">
      <w:pPr>
        <w:spacing w:line="560" w:lineRule="exact"/>
        <w:ind w:firstLineChars="60" w:firstLine="180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9C58AE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lastRenderedPageBreak/>
        <w:t>7、有机化学专业：丁秋平  王涛</w:t>
      </w:r>
    </w:p>
    <w:p w:rsidR="000E7B23" w:rsidRPr="009C58AE" w:rsidRDefault="000E7B23" w:rsidP="000E7B23">
      <w:pPr>
        <w:spacing w:line="560" w:lineRule="exact"/>
        <w:ind w:firstLineChars="60" w:firstLine="180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9C58AE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8、高分子化学与物理专业：盛寿日</w:t>
      </w:r>
    </w:p>
    <w:p w:rsidR="000E7B23" w:rsidRPr="009C58AE" w:rsidRDefault="000E7B23" w:rsidP="000E7B23">
      <w:pPr>
        <w:spacing w:line="560" w:lineRule="exact"/>
        <w:ind w:firstLineChars="60" w:firstLine="180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9C58AE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9、化学生物学专业：朱笃</w:t>
      </w:r>
    </w:p>
    <w:p w:rsidR="000E7B23" w:rsidRPr="009C58AE" w:rsidRDefault="000E7B23" w:rsidP="000E7B23">
      <w:pPr>
        <w:spacing w:line="560" w:lineRule="exact"/>
        <w:ind w:firstLineChars="60" w:firstLine="180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9C58AE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10、纳米材料物理与化学专业：卢章辉</w:t>
      </w:r>
    </w:p>
    <w:p w:rsidR="000E7B23" w:rsidRPr="009C58AE" w:rsidRDefault="000E7B23" w:rsidP="000E7B23">
      <w:pPr>
        <w:spacing w:beforeLines="100" w:before="312" w:line="560" w:lineRule="exact"/>
        <w:ind w:firstLineChars="250" w:firstLine="750"/>
        <w:rPr>
          <w:rFonts w:ascii="仿宋_GB2312" w:eastAsia="仿宋_GB2312" w:hAnsi="仿宋"/>
          <w:sz w:val="30"/>
          <w:szCs w:val="30"/>
        </w:rPr>
      </w:pPr>
      <w:r w:rsidRPr="009C58AE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聂平平等11名</w:t>
      </w:r>
      <w:r w:rsidRPr="009C58AE">
        <w:rPr>
          <w:rFonts w:ascii="仿宋_GB2312" w:eastAsia="仿宋_GB2312" w:hAnsi="仿宋" w:hint="eastAsia"/>
          <w:sz w:val="30"/>
          <w:szCs w:val="30"/>
        </w:rPr>
        <w:t>博士研究生指导教师聘期五年，聘任时间自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8"/>
          <w:attr w:name="Year" w:val="2014"/>
        </w:smartTagPr>
        <w:r w:rsidRPr="009C58AE">
          <w:rPr>
            <w:rFonts w:ascii="仿宋_GB2312" w:eastAsia="仿宋_GB2312" w:hAnsi="仿宋" w:hint="eastAsia"/>
            <w:sz w:val="30"/>
            <w:szCs w:val="30"/>
          </w:rPr>
          <w:t>2014年8月</w:t>
        </w:r>
        <w:r>
          <w:rPr>
            <w:rFonts w:ascii="仿宋_GB2312" w:eastAsia="仿宋_GB2312" w:hAnsi="仿宋" w:hint="eastAsia"/>
            <w:sz w:val="30"/>
            <w:szCs w:val="30"/>
          </w:rPr>
          <w:t>21</w:t>
        </w:r>
        <w:r w:rsidRPr="009C58AE">
          <w:rPr>
            <w:rFonts w:ascii="仿宋_GB2312" w:eastAsia="仿宋_GB2312" w:hAnsi="仿宋" w:hint="eastAsia"/>
            <w:sz w:val="30"/>
            <w:szCs w:val="30"/>
          </w:rPr>
          <w:t>日</w:t>
        </w:r>
      </w:smartTag>
      <w:r w:rsidRPr="009C58AE">
        <w:rPr>
          <w:rFonts w:ascii="仿宋_GB2312" w:eastAsia="仿宋_GB2312" w:hAnsi="仿宋" w:hint="eastAsia"/>
          <w:sz w:val="30"/>
          <w:szCs w:val="30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8"/>
          <w:attr w:name="Year" w:val="2019"/>
        </w:smartTagPr>
        <w:r w:rsidRPr="009C58AE">
          <w:rPr>
            <w:rFonts w:ascii="仿宋_GB2312" w:eastAsia="仿宋_GB2312" w:hAnsi="仿宋" w:hint="eastAsia"/>
            <w:sz w:val="30"/>
            <w:szCs w:val="30"/>
          </w:rPr>
          <w:t>2019年8月</w:t>
        </w:r>
        <w:r>
          <w:rPr>
            <w:rFonts w:ascii="仿宋_GB2312" w:eastAsia="仿宋_GB2312" w:hAnsi="仿宋" w:hint="eastAsia"/>
            <w:sz w:val="30"/>
            <w:szCs w:val="30"/>
          </w:rPr>
          <w:t>20</w:t>
        </w:r>
        <w:r w:rsidRPr="009C58AE">
          <w:rPr>
            <w:rFonts w:ascii="仿宋_GB2312" w:eastAsia="仿宋_GB2312" w:hAnsi="仿宋" w:hint="eastAsia"/>
            <w:sz w:val="30"/>
            <w:szCs w:val="30"/>
          </w:rPr>
          <w:t>日</w:t>
        </w:r>
      </w:smartTag>
      <w:r w:rsidRPr="009C58AE">
        <w:rPr>
          <w:rFonts w:ascii="仿宋_GB2312" w:eastAsia="仿宋_GB2312" w:hAnsi="仿宋" w:hint="eastAsia"/>
          <w:sz w:val="30"/>
          <w:szCs w:val="30"/>
        </w:rPr>
        <w:t>。</w:t>
      </w:r>
    </w:p>
    <w:p w:rsidR="000E7B23" w:rsidRPr="009C58AE" w:rsidRDefault="000E7B23" w:rsidP="000E7B23">
      <w:pPr>
        <w:spacing w:line="560" w:lineRule="exact"/>
        <w:ind w:firstLineChars="60" w:firstLine="180"/>
        <w:rPr>
          <w:rFonts w:ascii="仿宋_GB2312" w:eastAsia="仿宋_GB2312" w:hAnsi="仿宋" w:cs="宋体"/>
          <w:sz w:val="30"/>
          <w:szCs w:val="30"/>
        </w:rPr>
      </w:pPr>
    </w:p>
    <w:p w:rsidR="000E7B23" w:rsidRPr="009C58AE" w:rsidRDefault="000E7B23" w:rsidP="000E7B23">
      <w:pPr>
        <w:spacing w:line="560" w:lineRule="exact"/>
        <w:ind w:firstLineChars="60" w:firstLine="180"/>
        <w:rPr>
          <w:rFonts w:ascii="仿宋_GB2312" w:eastAsia="仿宋_GB2312" w:hAnsi="仿宋" w:cs="宋体"/>
          <w:sz w:val="30"/>
          <w:szCs w:val="30"/>
        </w:rPr>
      </w:pPr>
    </w:p>
    <w:p w:rsidR="000E7B23" w:rsidRPr="009C58AE" w:rsidRDefault="000E7B23" w:rsidP="000E7B23">
      <w:pPr>
        <w:spacing w:line="560" w:lineRule="exact"/>
        <w:ind w:firstLineChars="60" w:firstLine="180"/>
        <w:rPr>
          <w:rFonts w:ascii="仿宋_GB2312" w:eastAsia="仿宋_GB2312" w:hAnsi="仿宋" w:cs="宋体"/>
          <w:sz w:val="30"/>
          <w:szCs w:val="30"/>
        </w:rPr>
      </w:pPr>
    </w:p>
    <w:p w:rsidR="000E7B23" w:rsidRPr="009C58AE" w:rsidRDefault="000E7B23" w:rsidP="000E7B23">
      <w:pPr>
        <w:spacing w:line="560" w:lineRule="exact"/>
        <w:jc w:val="right"/>
        <w:rPr>
          <w:rFonts w:ascii="仿宋_GB2312" w:eastAsia="仿宋_GB2312" w:hAnsi="仿宋"/>
          <w:sz w:val="30"/>
          <w:szCs w:val="30"/>
        </w:rPr>
      </w:pPr>
      <w:r w:rsidRPr="009C58AE">
        <w:rPr>
          <w:rFonts w:ascii="仿宋_GB2312" w:eastAsia="仿宋_GB2312" w:hAnsi="仿宋" w:hint="eastAsia"/>
          <w:sz w:val="30"/>
          <w:szCs w:val="30"/>
        </w:rPr>
        <w:t>二○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8"/>
          <w:attr w:name="Year" w:val="2014"/>
        </w:smartTagPr>
        <w:r w:rsidRPr="009C58AE">
          <w:rPr>
            <w:rFonts w:ascii="仿宋_GB2312" w:eastAsia="仿宋_GB2312" w:hAnsi="仿宋" w:hint="eastAsia"/>
            <w:sz w:val="30"/>
            <w:szCs w:val="30"/>
          </w:rPr>
          <w:t>一四年八月</w:t>
        </w:r>
        <w:r>
          <w:rPr>
            <w:rFonts w:ascii="仿宋_GB2312" w:eastAsia="仿宋_GB2312" w:hAnsi="仿宋" w:hint="eastAsia"/>
            <w:sz w:val="30"/>
            <w:szCs w:val="30"/>
          </w:rPr>
          <w:t>二十一</w:t>
        </w:r>
        <w:r w:rsidRPr="009C58AE">
          <w:rPr>
            <w:rFonts w:ascii="仿宋_GB2312" w:eastAsia="仿宋_GB2312" w:hAnsi="仿宋" w:hint="eastAsia"/>
            <w:sz w:val="30"/>
            <w:szCs w:val="30"/>
          </w:rPr>
          <w:t>日</w:t>
        </w:r>
      </w:smartTag>
    </w:p>
    <w:p w:rsidR="000E7B23" w:rsidRDefault="000E7B23" w:rsidP="000E7B23">
      <w:pPr>
        <w:ind w:firstLineChars="1800" w:firstLine="5400"/>
        <w:rPr>
          <w:rFonts w:ascii="仿宋" w:eastAsia="仿宋" w:hAnsi="仿宋"/>
          <w:sz w:val="30"/>
          <w:szCs w:val="30"/>
        </w:rPr>
      </w:pPr>
    </w:p>
    <w:p w:rsidR="000E7B23" w:rsidRDefault="000E7B23" w:rsidP="000E7B23">
      <w:pPr>
        <w:ind w:firstLineChars="1800" w:firstLine="5400"/>
        <w:rPr>
          <w:rFonts w:ascii="仿宋" w:eastAsia="仿宋" w:hAnsi="仿宋"/>
          <w:sz w:val="30"/>
          <w:szCs w:val="30"/>
        </w:rPr>
      </w:pPr>
    </w:p>
    <w:p w:rsidR="000E7B23" w:rsidRDefault="000E7B23" w:rsidP="000E7B23">
      <w:pPr>
        <w:ind w:firstLineChars="1800" w:firstLine="5400"/>
        <w:rPr>
          <w:rFonts w:ascii="仿宋" w:eastAsia="仿宋" w:hAnsi="仿宋"/>
          <w:sz w:val="30"/>
          <w:szCs w:val="30"/>
        </w:rPr>
      </w:pPr>
    </w:p>
    <w:p w:rsidR="000E7B23" w:rsidRDefault="000E7B23" w:rsidP="000E7B23">
      <w:pPr>
        <w:ind w:firstLineChars="1800" w:firstLine="5400"/>
        <w:rPr>
          <w:rFonts w:ascii="仿宋" w:eastAsia="仿宋" w:hAnsi="仿宋"/>
          <w:sz w:val="30"/>
          <w:szCs w:val="30"/>
        </w:rPr>
      </w:pPr>
    </w:p>
    <w:p w:rsidR="000E7B23" w:rsidRDefault="000E7B23" w:rsidP="000E7B23">
      <w:pPr>
        <w:ind w:firstLineChars="1800" w:firstLine="5400"/>
        <w:rPr>
          <w:rFonts w:ascii="仿宋" w:eastAsia="仿宋" w:hAnsi="仿宋"/>
          <w:sz w:val="30"/>
          <w:szCs w:val="30"/>
        </w:rPr>
      </w:pPr>
    </w:p>
    <w:p w:rsidR="000E7B23" w:rsidRDefault="000E7B23" w:rsidP="000E7B23">
      <w:pPr>
        <w:ind w:firstLineChars="1800" w:firstLine="5400"/>
        <w:rPr>
          <w:rFonts w:ascii="仿宋" w:eastAsia="仿宋" w:hAnsi="仿宋"/>
          <w:sz w:val="30"/>
          <w:szCs w:val="30"/>
        </w:rPr>
      </w:pPr>
    </w:p>
    <w:p w:rsidR="000E7B23" w:rsidRDefault="000E7B23" w:rsidP="000E7B23">
      <w:pPr>
        <w:ind w:firstLineChars="1800" w:firstLine="5400"/>
        <w:rPr>
          <w:rFonts w:ascii="仿宋" w:eastAsia="仿宋" w:hAnsi="仿宋"/>
          <w:sz w:val="30"/>
          <w:szCs w:val="30"/>
        </w:rPr>
      </w:pPr>
    </w:p>
    <w:p w:rsidR="000E7B23" w:rsidRPr="0084236C" w:rsidRDefault="000E7B23" w:rsidP="000E7B23">
      <w:pPr>
        <w:ind w:firstLineChars="1800" w:firstLine="5400"/>
        <w:rPr>
          <w:rFonts w:ascii="仿宋" w:eastAsia="仿宋" w:hAnsi="仿宋"/>
          <w:sz w:val="30"/>
          <w:szCs w:val="30"/>
        </w:rPr>
      </w:pPr>
    </w:p>
    <w:p w:rsidR="000E7B23" w:rsidRPr="009001EC" w:rsidRDefault="000E7B23" w:rsidP="000E7B23">
      <w:pPr>
        <w:spacing w:line="520" w:lineRule="exact"/>
        <w:rPr>
          <w:rFonts w:ascii="仿宋_GB2312" w:eastAsia="仿宋_GB2312"/>
          <w:b/>
          <w:color w:val="000000"/>
          <w:kern w:val="0"/>
          <w:sz w:val="32"/>
          <w:u w:val="single"/>
        </w:rPr>
      </w:pPr>
      <w:r w:rsidRPr="009001EC">
        <w:rPr>
          <w:rFonts w:ascii="仿宋_GB2312" w:eastAsia="仿宋_GB2312" w:hint="eastAsia"/>
          <w:b/>
          <w:color w:val="000000"/>
          <w:kern w:val="0"/>
          <w:sz w:val="32"/>
          <w:u w:val="single"/>
        </w:rPr>
        <w:t>主题词：</w:t>
      </w:r>
      <w:r w:rsidRPr="009001EC">
        <w:rPr>
          <w:rFonts w:ascii="仿宋_GB2312" w:eastAsia="仿宋_GB2312" w:hint="eastAsia"/>
          <w:b/>
          <w:kern w:val="0"/>
          <w:sz w:val="32"/>
          <w:u w:val="single"/>
        </w:rPr>
        <w:t>学位工作  博士生导师  新增  聂平平等  通知</w:t>
      </w:r>
      <w:r w:rsidRPr="009001EC">
        <w:rPr>
          <w:rFonts w:ascii="仿宋_GB2312" w:eastAsia="仿宋_GB2312" w:hint="eastAsia"/>
          <w:b/>
          <w:color w:val="000000"/>
          <w:kern w:val="0"/>
          <w:sz w:val="32"/>
          <w:u w:val="single"/>
        </w:rPr>
        <w:t xml:space="preserve">               </w:t>
      </w:r>
    </w:p>
    <w:p w:rsidR="000E7B23" w:rsidRDefault="000E7B23" w:rsidP="000E7B23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抄报：省政府学位委员会                                   </w:t>
      </w:r>
    </w:p>
    <w:p w:rsidR="000E7B23" w:rsidRDefault="000E7B23" w:rsidP="000E7B23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抄送：纪委，党群各部门                                   </w:t>
      </w:r>
    </w:p>
    <w:p w:rsidR="000E7B23" w:rsidRDefault="000E7B23" w:rsidP="000E7B23">
      <w:pPr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spacing w:val="-20"/>
          <w:kern w:val="0"/>
          <w:sz w:val="32"/>
          <w:szCs w:val="32"/>
          <w:u w:val="single"/>
        </w:rPr>
        <w:t>江西师范大学学位评定委员会办公室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     2014年8月21日印发</w:t>
      </w:r>
    </w:p>
    <w:p w:rsidR="000E7B23" w:rsidRDefault="000E7B23" w:rsidP="000E7B23">
      <w:pPr>
        <w:rPr>
          <w:rFonts w:ascii="仿宋_GB2312" w:eastAsia="仿宋_GB2312"/>
          <w:color w:val="000000"/>
          <w:kern w:val="0"/>
          <w:sz w:val="32"/>
          <w:u w:val="single"/>
        </w:rPr>
      </w:pPr>
    </w:p>
    <w:p w:rsidR="007A7C9B" w:rsidRPr="000E7B23" w:rsidRDefault="00FF423F">
      <w:bookmarkStart w:id="0" w:name="_GoBack"/>
      <w:bookmarkEnd w:id="0"/>
    </w:p>
    <w:sectPr w:rsidR="007A7C9B" w:rsidRPr="000E7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23F" w:rsidRDefault="00FF423F" w:rsidP="000E7B23">
      <w:r>
        <w:separator/>
      </w:r>
    </w:p>
  </w:endnote>
  <w:endnote w:type="continuationSeparator" w:id="0">
    <w:p w:rsidR="00FF423F" w:rsidRDefault="00FF423F" w:rsidP="000E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23F" w:rsidRDefault="00FF423F" w:rsidP="000E7B23">
      <w:r>
        <w:separator/>
      </w:r>
    </w:p>
  </w:footnote>
  <w:footnote w:type="continuationSeparator" w:id="0">
    <w:p w:rsidR="00FF423F" w:rsidRDefault="00FF423F" w:rsidP="000E7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EC6"/>
    <w:rsid w:val="000E7B23"/>
    <w:rsid w:val="006F4A1B"/>
    <w:rsid w:val="009C3EC6"/>
    <w:rsid w:val="00C23883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35CDD7-7436-4384-8BD6-C256697C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B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7B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B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7B23"/>
    <w:rPr>
      <w:sz w:val="18"/>
      <w:szCs w:val="18"/>
    </w:rPr>
  </w:style>
  <w:style w:type="paragraph" w:styleId="a5">
    <w:name w:val="Body Text"/>
    <w:basedOn w:val="a"/>
    <w:link w:val="Char1"/>
    <w:rsid w:val="000E7B23"/>
    <w:pPr>
      <w:spacing w:line="640" w:lineRule="exact"/>
      <w:jc w:val="center"/>
    </w:pPr>
    <w:rPr>
      <w:rFonts w:ascii="华文中宋" w:eastAsia="华文中宋"/>
      <w:b/>
      <w:bCs/>
      <w:color w:val="FF0000"/>
      <w:spacing w:val="-32"/>
      <w:w w:val="150"/>
      <w:kern w:val="0"/>
      <w:sz w:val="68"/>
    </w:rPr>
  </w:style>
  <w:style w:type="character" w:customStyle="1" w:styleId="Char1">
    <w:name w:val="正文文本 Char"/>
    <w:basedOn w:val="a0"/>
    <w:link w:val="a5"/>
    <w:rsid w:val="000E7B23"/>
    <w:rPr>
      <w:rFonts w:ascii="华文中宋" w:eastAsia="华文中宋" w:hAnsi="Times New Roman" w:cs="Times New Roman"/>
      <w:b/>
      <w:bCs/>
      <w:color w:val="FF0000"/>
      <w:spacing w:val="-32"/>
      <w:w w:val="150"/>
      <w:kern w:val="0"/>
      <w:sz w:val="6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2019-10-29T03:23:00Z</dcterms:created>
  <dcterms:modified xsi:type="dcterms:W3CDTF">2019-10-29T03:23:00Z</dcterms:modified>
</cp:coreProperties>
</file>