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AD" w:rsidRDefault="00DB1CAD" w:rsidP="00DB1CAD">
      <w:pPr>
        <w:ind w:rightChars="-100" w:right="-210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DB1CAD" w:rsidRDefault="00DB1CAD" w:rsidP="00DB1CAD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DB1CAD" w:rsidRDefault="00DB1CAD" w:rsidP="00DB1CAD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DB1CAD" w:rsidRDefault="00DB1CAD" w:rsidP="00DB1CAD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17〕12号</w:t>
      </w:r>
    </w:p>
    <w:p w:rsidR="00DB1CAD" w:rsidRDefault="00DB1CAD" w:rsidP="00DB1CAD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DB1CAD" w:rsidRPr="00841966" w:rsidRDefault="00DB1CAD" w:rsidP="00DB1CAD">
      <w:pPr>
        <w:spacing w:beforeLines="100" w:before="312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841966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841966">
        <w:rPr>
          <w:rFonts w:ascii="方正小标宋简体" w:eastAsia="方正小标宋简体" w:hAnsi="方正小标宋简体" w:hint="eastAsia"/>
          <w:sz w:val="36"/>
          <w:szCs w:val="36"/>
        </w:rPr>
        <w:t>授予</w:t>
      </w:r>
      <w:r w:rsidRPr="00841966">
        <w:rPr>
          <w:rFonts w:ascii="方正小标宋简体" w:eastAsia="方正小标宋简体" w:hAnsi="仿宋" w:hint="eastAsia"/>
          <w:sz w:val="36"/>
          <w:szCs w:val="36"/>
        </w:rPr>
        <w:t>王君兰</w:t>
      </w:r>
      <w:r w:rsidRPr="00841966">
        <w:rPr>
          <w:rFonts w:ascii="方正小标宋简体" w:eastAsia="方正小标宋简体" w:hAnsi="方正小标宋简体" w:hint="eastAsia"/>
          <w:sz w:val="36"/>
          <w:szCs w:val="36"/>
        </w:rPr>
        <w:t>等</w:t>
      </w:r>
      <w:r>
        <w:rPr>
          <w:rFonts w:ascii="方正小标宋简体" w:eastAsia="方正小标宋简体" w:hAnsi="方正小标宋简体" w:hint="eastAsia"/>
          <w:sz w:val="36"/>
          <w:szCs w:val="36"/>
        </w:rPr>
        <w:t>271</w:t>
      </w:r>
      <w:r w:rsidRPr="00841966">
        <w:rPr>
          <w:rFonts w:ascii="方正小标宋简体" w:eastAsia="方正小标宋简体" w:hAnsi="宋体" w:hint="eastAsia"/>
          <w:sz w:val="36"/>
          <w:szCs w:val="36"/>
        </w:rPr>
        <w:t>名2017届硕士专业学位</w:t>
      </w:r>
    </w:p>
    <w:p w:rsidR="00DB1CAD" w:rsidRPr="00841966" w:rsidRDefault="00DB1CAD" w:rsidP="00DB1CAD">
      <w:pPr>
        <w:spacing w:afterLines="100" w:after="312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41966">
        <w:rPr>
          <w:rFonts w:ascii="方正小标宋简体" w:eastAsia="方正小标宋简体" w:hAnsi="宋体" w:hint="eastAsia"/>
          <w:sz w:val="36"/>
          <w:szCs w:val="36"/>
        </w:rPr>
        <w:t>研究生硕士专业学位的决定</w:t>
      </w:r>
    </w:p>
    <w:p w:rsidR="00DB1CAD" w:rsidRPr="002F3603" w:rsidRDefault="00DB1CAD" w:rsidP="00DB1CAD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2F3603">
        <w:rPr>
          <w:rFonts w:ascii="仿宋_GB2312" w:eastAsia="仿宋_GB2312" w:hint="eastAsia"/>
          <w:color w:val="000000"/>
          <w:kern w:val="0"/>
          <w:sz w:val="32"/>
          <w:szCs w:val="32"/>
        </w:rPr>
        <w:t>各学院、处（室、部、馆）、各直附属单位:</w:t>
      </w:r>
    </w:p>
    <w:p w:rsidR="00DB1CAD" w:rsidRPr="00A92213" w:rsidRDefault="00DB1CAD" w:rsidP="00DB1CAD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92213">
        <w:rPr>
          <w:rFonts w:ascii="仿宋_GB2312" w:eastAsia="仿宋_GB2312" w:hAnsi="仿宋" w:hint="eastAsia"/>
          <w:sz w:val="28"/>
          <w:szCs w:val="28"/>
        </w:rPr>
        <w:t>根据《中华人民共和国学位条例》、《中华人民共和国学位条例暂行实施办法》和《</w:t>
      </w:r>
      <w:r w:rsidRPr="00A92213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江西师范大学学位授予工作细则》</w:t>
      </w:r>
      <w:r w:rsidRPr="00A92213">
        <w:rPr>
          <w:rFonts w:ascii="仿宋_GB2312" w:eastAsia="仿宋_GB2312" w:hAnsi="仿宋" w:hint="eastAsia"/>
          <w:sz w:val="28"/>
          <w:szCs w:val="28"/>
        </w:rPr>
        <w:t>，经学校学位评定委员会2017年12月29日会议</w:t>
      </w:r>
      <w:r w:rsidRPr="00A92213">
        <w:rPr>
          <w:rFonts w:ascii="仿宋_GB2312" w:eastAsia="仿宋_GB2312" w:hAnsi="仿宋" w:hint="eastAsia"/>
          <w:color w:val="000000"/>
          <w:sz w:val="28"/>
          <w:szCs w:val="28"/>
        </w:rPr>
        <w:t>审</w:t>
      </w:r>
      <w:r w:rsidRPr="00A92213">
        <w:rPr>
          <w:rFonts w:ascii="仿宋_GB2312" w:eastAsia="仿宋_GB2312" w:hAnsi="仿宋" w:hint="eastAsia"/>
          <w:sz w:val="28"/>
          <w:szCs w:val="28"/>
        </w:rPr>
        <w:t>查，决定授予王君兰等271名硕士专业学位研究生硕士专业学位。名单如下：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/>
          <w:b/>
          <w:sz w:val="28"/>
          <w:szCs w:val="28"/>
        </w:rPr>
      </w:pPr>
      <w:r w:rsidRPr="00A92213">
        <w:rPr>
          <w:rFonts w:ascii="仿宋_GB2312" w:eastAsia="仿宋_GB2312" w:hAnsi="仿宋" w:hint="eastAsia"/>
          <w:b/>
          <w:sz w:val="28"/>
          <w:szCs w:val="28"/>
        </w:rPr>
        <w:t>一、金融硕士：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/>
          <w:sz w:val="28"/>
          <w:szCs w:val="28"/>
        </w:rPr>
      </w:pPr>
      <w:r w:rsidRPr="00A92213">
        <w:rPr>
          <w:rFonts w:ascii="仿宋_GB2312" w:eastAsia="仿宋_GB2312" w:hAnsi="仿宋" w:hint="eastAsia"/>
          <w:sz w:val="28"/>
          <w:szCs w:val="28"/>
        </w:rPr>
        <w:t>王君兰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二、法律硕士（</w:t>
      </w:r>
      <w:r w:rsidRPr="00A92213">
        <w:rPr>
          <w:rFonts w:ascii="仿宋_GB2312" w:eastAsia="仿宋_GB2312" w:hAnsi="仿宋" w:cs="宋体" w:hint="eastAsia"/>
          <w:color w:val="000000"/>
          <w:kern w:val="0"/>
          <w:sz w:val="28"/>
          <w:szCs w:val="28"/>
          <w:shd w:val="clear" w:color="auto" w:fill="FFFFFF"/>
        </w:rPr>
        <w:t>在职）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张  达、李佳儒、公哲睿、张  冕、杨  晖、张前进、胡孙青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林上乾张  翔、张清财、余心海、谢  力、胡艳晓、王冲宇、沈百超、张培搞张康祥、赵  庞、许肖月、王  凡、王  武、陈先考、杨  凝、陈国锋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杜盈盈、叶淑娴、苏振华、黄  薇、郑晓霞、杨志坤、葛  玲、李  奎晏  洁、丁  凤、舒小燕、刘  凌、陈志光、李国梁、陈宏英、陈  跃徐三民、徐健康、陈子娟、金  璐、谢文煊、胡  宇、胡  鹏、曾小梅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蒋锋娜、李潇轲、陈志强、吴杨威、陈  凤、洪  倩、袁  媛、周庆</w:t>
      </w: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贤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刘  圳、吕  媛、辜  政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三、社会工作硕士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  <w:shd w:val="clear" w:color="auto" w:fill="FFFFFF"/>
        </w:rPr>
        <w:t>张雯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四、教育硕士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（一）全日制教育硕士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1. 学科教学（历史）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  <w:shd w:val="clear" w:color="auto" w:fill="FFFFFF"/>
        </w:rPr>
        <w:t>刘春红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2. 学科教学（音乐）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谈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浩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3. 学科教学（美术）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杨  苏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（二）在职教育硕士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1.教育管理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张  媛、刘玉洁、胡  兰、戴  引、魏  玲、周  蓓、蒋燕平、姚玉君陈文娟、郭丽君、黄琼华、许雅健、陈  伟、田青兰、熊丽丽、哈丽霞戴林阳、杨书筠、李  佳、万  寅、杨  韦、陈  娟、杨利水、肖  刚沈  凤、郭小春、唐  超、李文瑾、刘  敏、林晓君、陈映淑、肖承理赵金伟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2.学科教学（思政）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  <w:shd w:val="clear" w:color="auto" w:fill="FFFFFF"/>
        </w:rPr>
        <w:t>余忠军、钟根佐、傅国英、文基华、徐风生、罗小玲、卜妹红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3.学科教学（语文）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  <w:shd w:val="clear" w:color="auto" w:fill="FFFFFF"/>
        </w:rPr>
        <w:t>付蓉蓉、</w:t>
      </w: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李玉洁、肖海金、郑张清、陈雅芝、鄢  云、吴玲玲、廖毓雯王海鹰、刘秋凤、刘  琳、刘琳琳、欧阳海萍、李  成、陈  旺、陈 璐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喻晶晶、管  丽、余海燕、金  玲、魏海英、邓宏荣、赵国</w:t>
      </w:r>
      <w:r w:rsidRPr="00A92213">
        <w:rPr>
          <w:rFonts w:ascii="仿宋_GB2312" w:hAnsi="宋体" w:cs="宋体" w:hint="eastAsia"/>
          <w:kern w:val="0"/>
          <w:sz w:val="28"/>
          <w:szCs w:val="28"/>
        </w:rPr>
        <w:t>媖</w:t>
      </w: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、颜  婷丁  玲、刘  清、何文睿、余乃金、欧阳玲、余  媛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3. 学科教学（数学）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毛文琴、吴和顺、陈  婷、王  玲、王小露、吴丽芳、何  玲、李  阳欧阳明波、张志敏、高  智、舒  恬、胡久华、叶  颖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4.学科教学（物理）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居  颖、宋金明、毛国俊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5. 学科教学（生物）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欧阳小芸、冷文蛟、朱美玲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6.学科教学（英语）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张清沁、邵  霞、熊丽芝、周  娜、陈  慧、胡  单、杨琴琴、杨  晶李晨</w:t>
      </w:r>
      <w:r w:rsidRPr="00A92213">
        <w:rPr>
          <w:rFonts w:ascii="仿宋_GB2312" w:hAnsi="宋体" w:cs="宋体" w:hint="eastAsia"/>
          <w:kern w:val="0"/>
          <w:sz w:val="28"/>
          <w:szCs w:val="28"/>
        </w:rPr>
        <w:t>曌</w:t>
      </w: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、胡  坤、卢  姗、洪  瑶、彭青琦、刘  璐、廖  虹、徐文婷王  佳、李  丽、彭凤香、耿  清、梁  敏、张萌茜、段  瑜、阳  茶李文华、饶  倩、柴承蔺、汤  虹、高唱唱、鲁志华、万  欣、董岚玉翁丽媛、杨  娴、黄  丽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7.学科教学（地理）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陈  敏、钱中一、刘  星、涂  真、郑焰红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8. 学科教学（音乐）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程素珍、任蕾润、何  欢、赵  丹、张丽娟、牛  洁、彭苍森、朱  姗车红连、叶  萍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9. 学科教学（体育）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黄杰丽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10. 学科教学（美术）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郭锐申、赵世鹏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11. 现代教育技术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王  盛、黄文武、唐来军、杨明女、陈婉珊、李  瑞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lastRenderedPageBreak/>
        <w:t>12. 心理健康教育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蒋  蕾、常永辉、符  欣、戴  勇、刘敏敏、周颖秀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kern w:val="0"/>
          <w:sz w:val="28"/>
          <w:szCs w:val="28"/>
          <w:shd w:val="clear" w:color="auto" w:fill="FFFFFF"/>
        </w:rPr>
        <w:t>五、翻译硕士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英语笔译：吴英才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kern w:val="0"/>
          <w:sz w:val="28"/>
          <w:szCs w:val="28"/>
          <w:shd w:val="clear" w:color="auto" w:fill="FFFFFF"/>
        </w:rPr>
        <w:t>六、工程硕士（</w:t>
      </w: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在职）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1. 计算机技术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洪耀球、段高华、余小军、郑  蕾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2. 软件工程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kern w:val="0"/>
          <w:sz w:val="28"/>
          <w:szCs w:val="28"/>
          <w:shd w:val="clear" w:color="auto" w:fill="FFFFFF"/>
        </w:rPr>
        <w:t>熊亮亮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kern w:val="0"/>
          <w:sz w:val="28"/>
          <w:szCs w:val="28"/>
          <w:shd w:val="clear" w:color="auto" w:fill="FFFFFF"/>
        </w:rPr>
        <w:t>七、工商管理硕士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宋玉、吴中岳、</w:t>
      </w:r>
      <w:r w:rsidRPr="0047569F">
        <w:rPr>
          <w:rFonts w:ascii="仿宋_GB2312" w:eastAsia="仿宋_GB2312" w:hAnsi="宋体" w:cs="宋体" w:hint="eastAsia"/>
          <w:kern w:val="0"/>
          <w:sz w:val="28"/>
          <w:szCs w:val="28"/>
        </w:rPr>
        <w:t>涂</w:t>
      </w: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文俊、万融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kern w:val="0"/>
          <w:sz w:val="28"/>
          <w:szCs w:val="28"/>
          <w:shd w:val="clear" w:color="auto" w:fill="FFFFFF"/>
        </w:rPr>
        <w:t>八、公共管理硕士</w:t>
      </w:r>
    </w:p>
    <w:p w:rsidR="00DB1CAD" w:rsidRPr="002C784E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2C784E">
        <w:rPr>
          <w:rFonts w:ascii="仿宋_GB2312" w:eastAsia="仿宋_GB2312" w:hAnsi="宋体" w:cs="宋体" w:hint="eastAsia"/>
          <w:kern w:val="0"/>
          <w:sz w:val="28"/>
          <w:szCs w:val="28"/>
        </w:rPr>
        <w:t>陈书顺、王文佐、梅建中、曹贤平、李孝红、房秀颖、沈彬琦、李志辉金娴婧、李  洲、周妙妙、薛彬霞、傅成武、鲍  建、张鹏飞、张  峰江秀冬、王祖章、陈  子、万娜娜、安  卉、李思婷、陈典桢、徐俊峰袁  鸿、卢  怡、陈  斯、虞  力、杨  婷、袁文凤、丁贞贞、詹  攀贾  强、李芳丽、左永焕、何永刚、章  斌、桂  晶、黄  浦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kern w:val="0"/>
          <w:sz w:val="28"/>
          <w:szCs w:val="28"/>
          <w:shd w:val="clear" w:color="auto" w:fill="FFFFFF"/>
        </w:rPr>
        <w:t>九、会计硕士</w:t>
      </w:r>
    </w:p>
    <w:p w:rsidR="00DB1CAD" w:rsidRPr="00A92213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周  珊</w:t>
      </w:r>
    </w:p>
    <w:p w:rsidR="00DB1CAD" w:rsidRPr="00A92213" w:rsidRDefault="00DB1CAD" w:rsidP="00DB1CAD">
      <w:pPr>
        <w:spacing w:line="520" w:lineRule="exact"/>
        <w:rPr>
          <w:rFonts w:ascii="仿宋_GB2312" w:eastAsia="仿宋_GB2312" w:hAnsi="仿宋" w:cs="宋体"/>
          <w:b/>
          <w:kern w:val="0"/>
          <w:sz w:val="28"/>
          <w:szCs w:val="28"/>
          <w:shd w:val="clear" w:color="auto" w:fill="FFFFFF"/>
        </w:rPr>
      </w:pPr>
      <w:r w:rsidRPr="00A92213">
        <w:rPr>
          <w:rFonts w:ascii="仿宋_GB2312" w:eastAsia="仿宋_GB2312" w:hAnsi="仿宋" w:cs="宋体" w:hint="eastAsia"/>
          <w:b/>
          <w:kern w:val="0"/>
          <w:sz w:val="28"/>
          <w:szCs w:val="28"/>
          <w:shd w:val="clear" w:color="auto" w:fill="FFFFFF"/>
        </w:rPr>
        <w:t>十、旅游管理硕士</w:t>
      </w:r>
    </w:p>
    <w:p w:rsidR="00DB1CAD" w:rsidRDefault="00DB1CAD" w:rsidP="00DB1CAD">
      <w:pPr>
        <w:widowControl/>
        <w:spacing w:line="52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A92213">
        <w:rPr>
          <w:rFonts w:ascii="仿宋_GB2312" w:eastAsia="仿宋_GB2312" w:hAnsi="宋体" w:cs="宋体" w:hint="eastAsia"/>
          <w:kern w:val="0"/>
          <w:sz w:val="28"/>
          <w:szCs w:val="28"/>
        </w:rPr>
        <w:t>吕柱志、闫淑丹</w:t>
      </w:r>
    </w:p>
    <w:p w:rsidR="00DB1CAD" w:rsidRPr="00567C7E" w:rsidRDefault="00DB1CAD" w:rsidP="00DB1CAD">
      <w:pPr>
        <w:spacing w:line="520" w:lineRule="exact"/>
        <w:ind w:firstLineChars="1200" w:firstLine="3840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567C7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江西师范大学学位评定委员会</w:t>
      </w:r>
    </w:p>
    <w:p w:rsidR="00DB1CAD" w:rsidRDefault="00DB1CAD" w:rsidP="00DB1CAD">
      <w:pPr>
        <w:spacing w:line="52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2017"/>
        </w:smartTagP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2017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年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12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月</w:t>
        </w:r>
        <w:r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29</w:t>
        </w:r>
        <w:r w:rsidRPr="00567C7E">
          <w:rPr>
            <w:rFonts w:ascii="仿宋_GB2312" w:eastAsia="仿宋_GB2312" w:hAnsi="仿宋" w:hint="eastAsia"/>
            <w:sz w:val="32"/>
            <w:szCs w:val="32"/>
            <w:shd w:val="clear" w:color="auto" w:fill="FFFFFF"/>
          </w:rPr>
          <w:t>日</w:t>
        </w:r>
      </w:smartTag>
    </w:p>
    <w:p w:rsidR="00DB1CAD" w:rsidRDefault="00DB1CAD" w:rsidP="00DB1CAD">
      <w:pPr>
        <w:spacing w:line="52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B1CAD" w:rsidRDefault="00DB1CAD" w:rsidP="00DB1CAD">
      <w:pPr>
        <w:spacing w:line="52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B1CAD" w:rsidRDefault="00DB1CAD" w:rsidP="00DB1CAD">
      <w:pPr>
        <w:spacing w:line="52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B1CAD" w:rsidRPr="00567C7E" w:rsidRDefault="00DB1CAD" w:rsidP="00DB1CAD">
      <w:pPr>
        <w:spacing w:line="520" w:lineRule="exact"/>
        <w:ind w:firstLineChars="1450" w:firstLine="4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bookmarkStart w:id="0" w:name="_GoBack"/>
      <w:bookmarkEnd w:id="0"/>
    </w:p>
    <w:p w:rsidR="00DB1CAD" w:rsidRDefault="00DB1CAD" w:rsidP="00DB1CA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AADB0EC" wp14:editId="4468FE23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615940" cy="0"/>
                <wp:effectExtent l="8255" t="6350" r="14605" b="1270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310F8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4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/rx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" strokeweight="1pt">
                <w10:anchorlock/>
              </v:line>
            </w:pict>
          </mc:Fallback>
        </mc:AlternateContent>
      </w:r>
    </w:p>
    <w:p w:rsidR="00DB1CAD" w:rsidRPr="00697D9B" w:rsidRDefault="00DB1CAD" w:rsidP="00DB1CAD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 w:rsidRPr="00697D9B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纪委，</w:t>
      </w:r>
      <w:r w:rsidRPr="00697D9B">
        <w:rPr>
          <w:rFonts w:ascii="仿宋_GB2312" w:eastAsia="仿宋_GB2312" w:hint="eastAsia"/>
          <w:sz w:val="28"/>
          <w:szCs w:val="28"/>
        </w:rPr>
        <w:t>党群</w:t>
      </w:r>
      <w:r>
        <w:rPr>
          <w:rFonts w:ascii="仿宋_GB2312" w:eastAsia="仿宋_GB2312" w:hint="eastAsia"/>
          <w:sz w:val="28"/>
          <w:szCs w:val="28"/>
        </w:rPr>
        <w:t>各</w:t>
      </w:r>
      <w:r w:rsidRPr="00697D9B">
        <w:rPr>
          <w:rFonts w:ascii="仿宋_GB2312" w:eastAsia="仿宋_GB2312" w:hint="eastAsia"/>
          <w:sz w:val="28"/>
          <w:szCs w:val="28"/>
        </w:rPr>
        <w:t>部门。</w:t>
      </w:r>
    </w:p>
    <w:p w:rsidR="00DB1CAD" w:rsidRPr="007B5772" w:rsidRDefault="00DB1CAD" w:rsidP="00DB1CAD">
      <w:pPr>
        <w:ind w:leftChars="100" w:left="1050" w:rightChars="100" w:right="210" w:hangingChars="300" w:hanging="840"/>
        <w:rPr>
          <w:sz w:val="28"/>
          <w:szCs w:val="28"/>
        </w:rPr>
      </w:pP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A6B98" wp14:editId="5E2E68C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8255" t="12065" r="14605" b="69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AB8D9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2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e7Lg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" strokeweight="1pt"/>
            </w:pict>
          </mc:Fallback>
        </mc:AlternateContent>
      </w:r>
      <w:r w:rsidRPr="00697D9B">
        <w:rPr>
          <w:rFonts w:ascii="仿宋_GB2312" w:eastAsia="仿宋_GB2312" w:hint="eastAsia"/>
          <w:sz w:val="28"/>
          <w:szCs w:val="28"/>
        </w:rPr>
        <w:t>江西师范大学</w:t>
      </w:r>
      <w:r>
        <w:rPr>
          <w:rFonts w:ascii="仿宋_GB2312" w:eastAsia="仿宋_GB2312" w:hint="eastAsia"/>
          <w:sz w:val="28"/>
          <w:szCs w:val="28"/>
        </w:rPr>
        <w:t xml:space="preserve">学位评定委员会办公室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7"/>
        </w:smartTagPr>
        <w:r>
          <w:rPr>
            <w:rFonts w:ascii="仿宋_GB2312" w:eastAsia="仿宋_GB2312" w:hint="eastAsia"/>
            <w:sz w:val="28"/>
            <w:szCs w:val="28"/>
          </w:rPr>
          <w:t>2017</w:t>
        </w:r>
        <w:r w:rsidRPr="00697D9B"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 w:hint="eastAsia"/>
            <w:sz w:val="28"/>
            <w:szCs w:val="28"/>
          </w:rPr>
          <w:t>12月30</w:t>
        </w:r>
        <w:r w:rsidRPr="00697D9B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697D9B">
        <w:rPr>
          <w:rFonts w:ascii="仿宋_GB2312" w:eastAsia="仿宋_GB2312" w:hint="eastAsia"/>
          <w:sz w:val="28"/>
          <w:szCs w:val="28"/>
        </w:rPr>
        <w:t>印发</w:t>
      </w: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759958" wp14:editId="7B8887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8255" t="6350" r="5080" b="127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3291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6S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">
                <w10:anchorlock/>
              </v:line>
            </w:pict>
          </mc:Fallback>
        </mc:AlternateContent>
      </w:r>
    </w:p>
    <w:p w:rsidR="007A7C9B" w:rsidRPr="00DB1CAD" w:rsidRDefault="00C81DCB"/>
    <w:sectPr w:rsidR="007A7C9B" w:rsidRPr="00DB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CB" w:rsidRDefault="00C81DCB" w:rsidP="00DB1CAD">
      <w:r>
        <w:separator/>
      </w:r>
    </w:p>
  </w:endnote>
  <w:endnote w:type="continuationSeparator" w:id="0">
    <w:p w:rsidR="00C81DCB" w:rsidRDefault="00C81DCB" w:rsidP="00DB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CB" w:rsidRDefault="00C81DCB" w:rsidP="00DB1CAD">
      <w:r>
        <w:separator/>
      </w:r>
    </w:p>
  </w:footnote>
  <w:footnote w:type="continuationSeparator" w:id="0">
    <w:p w:rsidR="00C81DCB" w:rsidRDefault="00C81DCB" w:rsidP="00DB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23"/>
    <w:rsid w:val="006F4A1B"/>
    <w:rsid w:val="00C23883"/>
    <w:rsid w:val="00C81DCB"/>
    <w:rsid w:val="00DB1CAD"/>
    <w:rsid w:val="00E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5FC52-8C09-439F-A038-8A283852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C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C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CA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B1CA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B1CA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2018-10-31T01:53:00Z</dcterms:created>
  <dcterms:modified xsi:type="dcterms:W3CDTF">2018-10-31T01:53:00Z</dcterms:modified>
</cp:coreProperties>
</file>