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11" w:rsidRDefault="00675611" w:rsidP="00675611">
      <w:pPr>
        <w:pStyle w:val="a5"/>
        <w:rPr>
          <w:rFonts w:ascii="方正姚体" w:eastAsia="方正姚体"/>
          <w:w w:val="100"/>
        </w:rPr>
      </w:pPr>
    </w:p>
    <w:p w:rsidR="00675611" w:rsidRDefault="00675611" w:rsidP="00675611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675611" w:rsidRDefault="00675611" w:rsidP="00675611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675611" w:rsidRDefault="00675611" w:rsidP="00675611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675611" w:rsidRDefault="00675611" w:rsidP="00675611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16〕11号</w:t>
      </w:r>
    </w:p>
    <w:p w:rsidR="00675611" w:rsidRDefault="00675611" w:rsidP="00675611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675611" w:rsidRPr="00386A6A" w:rsidRDefault="00675611" w:rsidP="00675611">
      <w:pPr>
        <w:spacing w:line="600" w:lineRule="exact"/>
        <w:ind w:firstLineChars="200" w:firstLine="720"/>
        <w:jc w:val="center"/>
        <w:rPr>
          <w:rFonts w:ascii="方正小标宋简体" w:eastAsia="方正小标宋简体" w:hAnsi="宋体"/>
          <w:color w:val="000000"/>
          <w:spacing w:val="-14"/>
          <w:kern w:val="0"/>
          <w:sz w:val="36"/>
          <w:szCs w:val="36"/>
        </w:rPr>
      </w:pPr>
      <w:r w:rsidRPr="00680DF3">
        <w:rPr>
          <w:rFonts w:ascii="方正大标宋简体" w:eastAsia="方正大标宋简体" w:hint="eastAsia"/>
          <w:color w:val="000000"/>
          <w:kern w:val="0"/>
          <w:sz w:val="36"/>
          <w:szCs w:val="36"/>
        </w:rPr>
        <w:t>关于</w:t>
      </w:r>
      <w:r w:rsidRPr="00386A6A">
        <w:rPr>
          <w:rFonts w:ascii="方正小标宋简体" w:eastAsia="方正小标宋简体" w:hAnsi="宋体" w:hint="eastAsia"/>
          <w:color w:val="000000"/>
          <w:spacing w:val="-14"/>
          <w:kern w:val="0"/>
          <w:sz w:val="36"/>
          <w:szCs w:val="36"/>
        </w:rPr>
        <w:t>新增</w:t>
      </w:r>
      <w:r w:rsidRPr="00386A6A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尤琳等18名</w:t>
      </w:r>
      <w:r w:rsidRPr="00386A6A">
        <w:rPr>
          <w:rFonts w:ascii="方正小标宋简体" w:eastAsia="方正小标宋简体" w:hAnsi="宋体" w:hint="eastAsia"/>
          <w:color w:val="000000"/>
          <w:spacing w:val="-14"/>
          <w:kern w:val="0"/>
          <w:sz w:val="36"/>
          <w:szCs w:val="36"/>
        </w:rPr>
        <w:t>教</w:t>
      </w:r>
      <w:smartTag w:uri="urn:schemas-microsoft-com:office:smarttags" w:element="PersonName">
        <w:smartTagPr>
          <w:attr w:name="ProductID" w:val="师为"/>
        </w:smartTagPr>
        <w:r w:rsidRPr="00386A6A">
          <w:rPr>
            <w:rFonts w:ascii="方正小标宋简体" w:eastAsia="方正小标宋简体" w:hAnsi="宋体" w:hint="eastAsia"/>
            <w:color w:val="000000"/>
            <w:spacing w:val="-14"/>
            <w:kern w:val="0"/>
            <w:sz w:val="36"/>
            <w:szCs w:val="36"/>
          </w:rPr>
          <w:t>师为</w:t>
        </w:r>
      </w:smartTag>
      <w:r w:rsidRPr="00386A6A">
        <w:rPr>
          <w:rFonts w:ascii="方正小标宋简体" w:eastAsia="方正小标宋简体" w:hAnsi="宋体" w:hint="eastAsia"/>
          <w:color w:val="000000"/>
          <w:spacing w:val="-14"/>
          <w:kern w:val="0"/>
          <w:sz w:val="36"/>
          <w:szCs w:val="36"/>
        </w:rPr>
        <w:t>博士研究生</w:t>
      </w:r>
    </w:p>
    <w:p w:rsidR="00675611" w:rsidRPr="00386A6A" w:rsidRDefault="00675611" w:rsidP="00675611">
      <w:pPr>
        <w:spacing w:line="600" w:lineRule="exact"/>
        <w:ind w:firstLineChars="200" w:firstLine="664"/>
        <w:jc w:val="center"/>
        <w:rPr>
          <w:rFonts w:ascii="方正小标宋简体" w:eastAsia="方正小标宋简体" w:hAnsi="宋体"/>
          <w:color w:val="000000"/>
          <w:spacing w:val="-14"/>
          <w:kern w:val="0"/>
          <w:sz w:val="36"/>
          <w:szCs w:val="36"/>
        </w:rPr>
      </w:pPr>
      <w:r w:rsidRPr="00386A6A">
        <w:rPr>
          <w:rFonts w:ascii="方正小标宋简体" w:eastAsia="方正小标宋简体" w:hAnsi="宋体" w:hint="eastAsia"/>
          <w:color w:val="000000"/>
          <w:spacing w:val="-14"/>
          <w:kern w:val="0"/>
          <w:sz w:val="36"/>
          <w:szCs w:val="36"/>
        </w:rPr>
        <w:t>指导教师的通知</w:t>
      </w:r>
    </w:p>
    <w:p w:rsidR="00675611" w:rsidRPr="00386A6A" w:rsidRDefault="00675611" w:rsidP="00675611">
      <w:pPr>
        <w:spacing w:beforeLines="50" w:before="156" w:line="560" w:lineRule="exact"/>
        <w:rPr>
          <w:rFonts w:ascii="仿宋_GB2312" w:eastAsia="仿宋_GB2312" w:hAnsi="宋体"/>
          <w:sz w:val="30"/>
          <w:szCs w:val="30"/>
        </w:rPr>
      </w:pPr>
      <w:r w:rsidRPr="00386A6A">
        <w:rPr>
          <w:rFonts w:ascii="仿宋_GB2312" w:eastAsia="仿宋_GB2312" w:hAnsi="宋体" w:hint="eastAsia"/>
          <w:sz w:val="30"/>
          <w:szCs w:val="30"/>
        </w:rPr>
        <w:t>各学院、处（部、馆），各直附属单位：</w:t>
      </w:r>
    </w:p>
    <w:p w:rsidR="00675611" w:rsidRPr="00386A6A" w:rsidRDefault="00675611" w:rsidP="00675611">
      <w:pPr>
        <w:spacing w:line="56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386A6A">
        <w:rPr>
          <w:rFonts w:ascii="仿宋_GB2312" w:eastAsia="仿宋_GB2312" w:hAnsi="宋体" w:hint="eastAsia"/>
          <w:sz w:val="30"/>
          <w:szCs w:val="30"/>
        </w:rPr>
        <w:t>根据国务院学位委员会《关于进一</w:t>
      </w:r>
      <w:smartTag w:uri="urn:schemas-microsoft-com:office:smarttags" w:element="PersonName">
        <w:smartTagPr>
          <w:attr w:name="ProductID" w:val="步下放"/>
        </w:smartTagPr>
        <w:r w:rsidRPr="00386A6A">
          <w:rPr>
            <w:rFonts w:ascii="仿宋_GB2312" w:eastAsia="仿宋_GB2312" w:hAnsi="宋体" w:hint="eastAsia"/>
            <w:sz w:val="30"/>
            <w:szCs w:val="30"/>
          </w:rPr>
          <w:t>步下放</w:t>
        </w:r>
      </w:smartTag>
      <w:r w:rsidRPr="00386A6A">
        <w:rPr>
          <w:rFonts w:ascii="仿宋_GB2312" w:eastAsia="仿宋_GB2312" w:hAnsi="宋体" w:hint="eastAsia"/>
          <w:sz w:val="30"/>
          <w:szCs w:val="30"/>
        </w:rPr>
        <w:t>博士生指导教师审核权的通知》（学位[1999]9号文）、《关</w:t>
      </w:r>
      <w:smartTag w:uri="urn:schemas-microsoft-com:office:smarttags" w:element="PersonName">
        <w:smartTagPr>
          <w:attr w:name="ProductID" w:val="于选聘"/>
        </w:smartTagPr>
        <w:r w:rsidRPr="00386A6A">
          <w:rPr>
            <w:rFonts w:ascii="仿宋_GB2312" w:eastAsia="仿宋_GB2312" w:hAnsi="宋体" w:hint="eastAsia"/>
            <w:sz w:val="30"/>
            <w:szCs w:val="30"/>
          </w:rPr>
          <w:t>于选聘</w:t>
        </w:r>
      </w:smartTag>
      <w:r w:rsidRPr="00386A6A">
        <w:rPr>
          <w:rFonts w:ascii="仿宋_GB2312" w:eastAsia="仿宋_GB2312" w:hAnsi="宋体" w:hint="eastAsia"/>
          <w:sz w:val="30"/>
          <w:szCs w:val="30"/>
        </w:rPr>
        <w:t>博士生指导教师工作的几点原则意见》（附件一）及</w:t>
      </w:r>
      <w:r w:rsidRPr="00386A6A">
        <w:rPr>
          <w:rFonts w:ascii="仿宋_GB2312" w:eastAsia="仿宋_GB2312" w:hAnsi="宋体" w:cs="宋体" w:hint="eastAsia"/>
          <w:kern w:val="0"/>
          <w:sz w:val="30"/>
          <w:szCs w:val="30"/>
        </w:rPr>
        <w:t>《江西</w:t>
      </w:r>
      <w:smartTag w:uri="urn:schemas-microsoft-com:office:smarttags" w:element="PersonName">
        <w:smartTagPr>
          <w:attr w:name="ProductID" w:val="师范大学"/>
        </w:smartTagPr>
        <w:r w:rsidRPr="00386A6A">
          <w:rPr>
            <w:rFonts w:ascii="仿宋_GB2312" w:eastAsia="仿宋_GB2312" w:hAnsi="宋体" w:cs="宋体" w:hint="eastAsia"/>
            <w:kern w:val="0"/>
            <w:sz w:val="30"/>
            <w:szCs w:val="30"/>
          </w:rPr>
          <w:t>师范大学</w:t>
        </w:r>
      </w:smartTag>
      <w:r w:rsidRPr="00386A6A">
        <w:rPr>
          <w:rFonts w:ascii="仿宋_GB2312" w:eastAsia="仿宋_GB2312" w:hAnsi="宋体" w:cs="宋体" w:hint="eastAsia"/>
          <w:kern w:val="0"/>
          <w:sz w:val="30"/>
          <w:szCs w:val="30"/>
        </w:rPr>
        <w:t>博士生指导教师遴选与管理实施办法》</w:t>
      </w:r>
      <w:r w:rsidRPr="00386A6A">
        <w:rPr>
          <w:rFonts w:ascii="仿宋_GB2312" w:eastAsia="仿宋_GB2312" w:hAnsi="宋体" w:hint="eastAsia"/>
          <w:sz w:val="30"/>
          <w:szCs w:val="30"/>
        </w:rPr>
        <w:t>，经校学位评定委员会2016年11月14日会议审议，决定新增</w:t>
      </w:r>
      <w:r w:rsidRPr="00386A6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尤琳等18名</w:t>
      </w:r>
      <w:r w:rsidRPr="00386A6A">
        <w:rPr>
          <w:rFonts w:ascii="仿宋_GB2312" w:eastAsia="仿宋_GB2312" w:hAnsi="宋体" w:hint="eastAsia"/>
          <w:sz w:val="30"/>
          <w:szCs w:val="30"/>
        </w:rPr>
        <w:t>教</w:t>
      </w:r>
      <w:smartTag w:uri="urn:schemas-microsoft-com:office:smarttags" w:element="PersonName">
        <w:smartTagPr>
          <w:attr w:name="ProductID" w:val="师为"/>
        </w:smartTagPr>
        <w:r w:rsidRPr="00386A6A">
          <w:rPr>
            <w:rFonts w:ascii="仿宋_GB2312" w:eastAsia="仿宋_GB2312" w:hAnsi="宋体" w:hint="eastAsia"/>
            <w:sz w:val="30"/>
            <w:szCs w:val="30"/>
          </w:rPr>
          <w:t>师为</w:t>
        </w:r>
      </w:smartTag>
      <w:r w:rsidRPr="00386A6A">
        <w:rPr>
          <w:rFonts w:ascii="仿宋_GB2312" w:eastAsia="仿宋_GB2312" w:hAnsi="宋体" w:hint="eastAsia"/>
          <w:sz w:val="30"/>
          <w:szCs w:val="30"/>
        </w:rPr>
        <w:t>博士研究生指导教师，并公示20天。现公示期已满,未见异议，特行文公布，名单如下。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firstLineChars="200" w:firstLine="600"/>
        <w:jc w:val="left"/>
        <w:rPr>
          <w:rFonts w:ascii="仿宋_GB2312" w:eastAsia="仿宋_GB2312" w:hAnsi="宋体" w:cs="Tahoma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Pr="00386A6A">
        <w:rPr>
          <w:rFonts w:ascii="仿宋_GB2312" w:eastAsia="仿宋_GB2312" w:hAnsi="宋体" w:hint="eastAsia"/>
          <w:sz w:val="30"/>
          <w:szCs w:val="30"/>
        </w:rPr>
        <w:t>.</w:t>
      </w:r>
      <w:r w:rsidRPr="00386A6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马克思主义中国化研究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cs="Tahoma" w:hint="eastAsia"/>
          <w:sz w:val="30"/>
          <w:szCs w:val="30"/>
        </w:rPr>
        <w:t>：</w:t>
      </w:r>
      <w:r w:rsidRPr="00386A6A">
        <w:rPr>
          <w:rFonts w:ascii="仿宋_GB2312" w:eastAsia="仿宋_GB2312" w:hint="eastAsia"/>
          <w:sz w:val="30"/>
          <w:szCs w:val="30"/>
        </w:rPr>
        <w:t>尤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386A6A">
        <w:rPr>
          <w:rFonts w:ascii="仿宋_GB2312" w:eastAsia="仿宋_GB2312" w:hint="eastAsia"/>
          <w:sz w:val="30"/>
          <w:szCs w:val="30"/>
        </w:rPr>
        <w:t>琳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 w:rsidRPr="00646466">
        <w:rPr>
          <w:rFonts w:ascii="仿宋_GB2312" w:eastAsia="仿宋_GB2312" w:hAnsi="宋体" w:hint="eastAsia"/>
          <w:spacing w:val="-28"/>
          <w:sz w:val="30"/>
          <w:szCs w:val="30"/>
        </w:rPr>
        <w:t>.</w:t>
      </w:r>
      <w:r w:rsidRPr="000B0115">
        <w:rPr>
          <w:rFonts w:ascii="仿宋_GB2312" w:eastAsia="仿宋_GB2312" w:hAnsi="宋体" w:hint="eastAsia"/>
          <w:spacing w:val="-8"/>
          <w:sz w:val="30"/>
          <w:szCs w:val="30"/>
        </w:rPr>
        <w:t>马克思主义与当代中国经济社会发展</w:t>
      </w:r>
      <w:r w:rsidRPr="000B0115">
        <w:rPr>
          <w:rFonts w:ascii="仿宋_GB2312" w:eastAsia="仿宋_GB2312" w:hAnsi="宋体" w:cs="宋体" w:hint="eastAsia"/>
          <w:color w:val="000000"/>
          <w:spacing w:val="-8"/>
          <w:kern w:val="0"/>
          <w:sz w:val="30"/>
          <w:szCs w:val="30"/>
        </w:rPr>
        <w:t>专业</w:t>
      </w:r>
      <w:r w:rsidRPr="000B0115">
        <w:rPr>
          <w:rFonts w:ascii="仿宋_GB2312" w:eastAsia="仿宋_GB2312" w:hAnsi="宋体" w:hint="eastAsia"/>
          <w:spacing w:val="-8"/>
          <w:sz w:val="30"/>
          <w:szCs w:val="30"/>
        </w:rPr>
        <w:t>：</w:t>
      </w:r>
      <w:r w:rsidRPr="00386A6A">
        <w:rPr>
          <w:rFonts w:ascii="仿宋_GB2312" w:eastAsia="仿宋_GB2312" w:hAnsi="宋体" w:hint="eastAsia"/>
          <w:sz w:val="30"/>
          <w:szCs w:val="30"/>
        </w:rPr>
        <w:t>刘小强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</w:t>
      </w:r>
      <w:r w:rsidRPr="00386A6A">
        <w:rPr>
          <w:rFonts w:ascii="仿宋_GB2312" w:eastAsia="仿宋_GB2312" w:hAnsi="宋体" w:hint="eastAsia"/>
          <w:sz w:val="30"/>
          <w:szCs w:val="30"/>
        </w:rPr>
        <w:t>李晓园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Pr="00386A6A">
        <w:rPr>
          <w:rFonts w:ascii="仿宋_GB2312" w:eastAsia="仿宋_GB2312" w:hAnsi="宋体" w:hint="eastAsia"/>
          <w:sz w:val="30"/>
          <w:szCs w:val="30"/>
        </w:rPr>
        <w:t>.</w:t>
      </w:r>
      <w:r w:rsidRPr="00386A6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基础心理学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386A6A">
        <w:rPr>
          <w:rFonts w:ascii="仿宋_GB2312" w:eastAsia="仿宋_GB2312" w:hint="eastAsia"/>
          <w:sz w:val="30"/>
          <w:szCs w:val="30"/>
        </w:rPr>
        <w:t>刘明矾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</w:t>
      </w:r>
      <w:r w:rsidRPr="00386A6A">
        <w:rPr>
          <w:rFonts w:ascii="仿宋_GB2312" w:eastAsia="仿宋_GB2312" w:hAnsi="宋体" w:hint="eastAsia"/>
          <w:sz w:val="30"/>
          <w:szCs w:val="30"/>
        </w:rPr>
        <w:t>.中国现当代文学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：江腊生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Pr="00386A6A">
        <w:rPr>
          <w:rFonts w:ascii="仿宋_GB2312" w:eastAsia="仿宋_GB2312" w:hAnsi="宋体" w:hint="eastAsia"/>
          <w:sz w:val="30"/>
          <w:szCs w:val="30"/>
        </w:rPr>
        <w:t>.</w:t>
      </w:r>
      <w:r w:rsidRPr="00386A6A">
        <w:rPr>
          <w:rFonts w:ascii="仿宋_GB2312" w:eastAsia="仿宋_GB2312" w:hint="eastAsia"/>
          <w:sz w:val="30"/>
          <w:szCs w:val="30"/>
        </w:rPr>
        <w:t>文艺学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int="eastAsia"/>
          <w:sz w:val="30"/>
          <w:szCs w:val="30"/>
        </w:rPr>
        <w:t>：詹冬华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</w:t>
      </w:r>
      <w:r w:rsidRPr="00386A6A">
        <w:rPr>
          <w:rFonts w:ascii="仿宋_GB2312" w:eastAsia="仿宋_GB2312" w:hAnsi="宋体" w:hint="eastAsia"/>
          <w:sz w:val="30"/>
          <w:szCs w:val="30"/>
        </w:rPr>
        <w:t>.比较文学与世界文学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：刘茂生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</w:t>
      </w:r>
      <w:r w:rsidRPr="00386A6A">
        <w:rPr>
          <w:rFonts w:ascii="仿宋_GB2312" w:eastAsia="仿宋_GB2312" w:hAnsi="宋体" w:hint="eastAsia"/>
          <w:sz w:val="30"/>
          <w:szCs w:val="30"/>
        </w:rPr>
        <w:t>.文化艺术与传播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：李春雷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</w:t>
      </w:r>
      <w:r w:rsidRPr="00386A6A">
        <w:rPr>
          <w:rFonts w:ascii="仿宋_GB2312" w:eastAsia="仿宋_GB2312" w:hAnsi="宋体" w:hint="eastAsia"/>
          <w:sz w:val="30"/>
          <w:szCs w:val="30"/>
        </w:rPr>
        <w:t>.分析化学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：宋永海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9</w:t>
      </w:r>
      <w:r w:rsidRPr="00386A6A">
        <w:rPr>
          <w:rFonts w:ascii="仿宋_GB2312" w:eastAsia="仿宋_GB2312" w:hAnsi="宋体" w:hint="eastAsia"/>
          <w:sz w:val="30"/>
          <w:szCs w:val="30"/>
        </w:rPr>
        <w:t>.无机化学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：刘庆燕  张小亮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386A6A">
        <w:rPr>
          <w:rFonts w:ascii="仿宋_GB2312" w:eastAsia="仿宋_GB2312" w:hAnsi="宋体" w:hint="eastAsia"/>
          <w:sz w:val="30"/>
          <w:szCs w:val="30"/>
        </w:rPr>
        <w:t>10.有机化学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：陈知远  万结平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/>
          <w:sz w:val="30"/>
          <w:szCs w:val="30"/>
        </w:rPr>
      </w:pPr>
      <w:r w:rsidRPr="00386A6A">
        <w:rPr>
          <w:rFonts w:ascii="仿宋_GB2312" w:eastAsia="仿宋_GB2312" w:hAnsi="宋体" w:cs="宋体" w:hint="eastAsia"/>
          <w:color w:val="000000"/>
          <w:sz w:val="30"/>
          <w:szCs w:val="30"/>
        </w:rPr>
        <w:t>11</w:t>
      </w:r>
      <w:r w:rsidRPr="00386A6A">
        <w:rPr>
          <w:rFonts w:ascii="仿宋_GB2312" w:eastAsia="仿宋_GB2312" w:hAnsi="宋体" w:hint="eastAsia"/>
          <w:sz w:val="30"/>
          <w:szCs w:val="30"/>
        </w:rPr>
        <w:t>.高分子化学与物理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：陈水亮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/>
          <w:sz w:val="30"/>
          <w:szCs w:val="30"/>
        </w:rPr>
      </w:pPr>
      <w:r w:rsidRPr="00386A6A">
        <w:rPr>
          <w:rFonts w:ascii="仿宋_GB2312" w:eastAsia="仿宋_GB2312" w:hAnsi="宋体" w:cs="宋体" w:hint="eastAsia"/>
          <w:color w:val="000000"/>
          <w:sz w:val="30"/>
          <w:szCs w:val="30"/>
        </w:rPr>
        <w:t>12</w:t>
      </w:r>
      <w:r w:rsidRPr="00386A6A">
        <w:rPr>
          <w:rFonts w:ascii="仿宋_GB2312" w:eastAsia="仿宋_GB2312" w:hAnsi="宋体" w:hint="eastAsia"/>
          <w:sz w:val="30"/>
          <w:szCs w:val="30"/>
        </w:rPr>
        <w:t>.纳米材料物理与化学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：袁彩雷</w:t>
      </w:r>
    </w:p>
    <w:p w:rsidR="00675611" w:rsidRPr="00386A6A" w:rsidRDefault="00675611" w:rsidP="00675611">
      <w:pPr>
        <w:tabs>
          <w:tab w:val="left" w:pos="2400"/>
        </w:tabs>
        <w:spacing w:line="560" w:lineRule="exact"/>
        <w:ind w:leftChars="214" w:left="449" w:firstLineChars="50" w:firstLine="15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386A6A">
        <w:rPr>
          <w:rFonts w:ascii="仿宋_GB2312" w:eastAsia="仿宋_GB2312" w:hAnsi="宋体" w:hint="eastAsia"/>
          <w:sz w:val="30"/>
          <w:szCs w:val="30"/>
        </w:rPr>
        <w:t>13.化学生物学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</w:t>
      </w:r>
      <w:r w:rsidRPr="00386A6A">
        <w:rPr>
          <w:rFonts w:ascii="仿宋_GB2312" w:eastAsia="仿宋_GB2312" w:hAnsi="宋体" w:hint="eastAsia"/>
          <w:sz w:val="30"/>
          <w:szCs w:val="30"/>
        </w:rPr>
        <w:t>：陈雪岚  谢建坤  易现峰</w:t>
      </w:r>
    </w:p>
    <w:p w:rsidR="00675611" w:rsidRPr="00386A6A" w:rsidRDefault="00675611" w:rsidP="00675611">
      <w:pPr>
        <w:spacing w:beforeLines="100" w:before="312"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386A6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尤琳等18名</w:t>
      </w:r>
      <w:r w:rsidRPr="00386A6A">
        <w:rPr>
          <w:rFonts w:ascii="仿宋_GB2312" w:eastAsia="仿宋_GB2312" w:hAnsi="宋体" w:hint="eastAsia"/>
          <w:sz w:val="30"/>
          <w:szCs w:val="30"/>
        </w:rPr>
        <w:t>博士研究生指导教师聘期五年，聘任时间自2016年12月至2021年11月。</w:t>
      </w:r>
    </w:p>
    <w:p w:rsidR="00675611" w:rsidRPr="00386A6A" w:rsidRDefault="00675611" w:rsidP="00675611">
      <w:pPr>
        <w:spacing w:line="560" w:lineRule="exact"/>
        <w:ind w:firstLineChars="60" w:firstLine="180"/>
        <w:rPr>
          <w:rFonts w:ascii="仿宋_GB2312" w:eastAsia="仿宋_GB2312" w:hAnsi="宋体" w:cs="宋体"/>
          <w:sz w:val="30"/>
          <w:szCs w:val="30"/>
        </w:rPr>
      </w:pPr>
    </w:p>
    <w:p w:rsidR="00675611" w:rsidRPr="00386A6A" w:rsidRDefault="00675611" w:rsidP="00675611">
      <w:pPr>
        <w:spacing w:line="560" w:lineRule="exact"/>
        <w:ind w:firstLineChars="60" w:firstLine="180"/>
        <w:rPr>
          <w:rFonts w:ascii="仿宋_GB2312" w:eastAsia="仿宋_GB2312" w:hAnsi="宋体" w:cs="宋体"/>
          <w:sz w:val="30"/>
          <w:szCs w:val="30"/>
        </w:rPr>
      </w:pPr>
    </w:p>
    <w:p w:rsidR="00675611" w:rsidRPr="00386A6A" w:rsidRDefault="00675611" w:rsidP="00675611">
      <w:pPr>
        <w:spacing w:line="560" w:lineRule="exact"/>
        <w:jc w:val="right"/>
        <w:rPr>
          <w:rFonts w:ascii="仿宋_GB2312" w:eastAsia="仿宋_GB2312" w:hAnsi="宋体"/>
          <w:sz w:val="30"/>
          <w:szCs w:val="30"/>
        </w:rPr>
      </w:pPr>
      <w:r w:rsidRPr="00386A6A">
        <w:rPr>
          <w:rFonts w:ascii="仿宋_GB2312" w:eastAsia="仿宋_GB2312" w:hAnsi="宋体" w:hint="eastAsia"/>
          <w:sz w:val="30"/>
          <w:szCs w:val="30"/>
        </w:rPr>
        <w:t>二○一六年十</w:t>
      </w:r>
      <w:r>
        <w:rPr>
          <w:rFonts w:ascii="仿宋_GB2312" w:eastAsia="仿宋_GB2312" w:hAnsi="宋体" w:hint="eastAsia"/>
          <w:sz w:val="30"/>
          <w:szCs w:val="30"/>
        </w:rPr>
        <w:t>一</w:t>
      </w:r>
      <w:r w:rsidRPr="00386A6A">
        <w:rPr>
          <w:rFonts w:ascii="仿宋_GB2312" w:eastAsia="仿宋_GB2312" w:hAnsi="宋体" w:hint="eastAsia"/>
          <w:sz w:val="30"/>
          <w:szCs w:val="30"/>
        </w:rPr>
        <w:t>月十</w:t>
      </w:r>
      <w:r>
        <w:rPr>
          <w:rFonts w:ascii="仿宋_GB2312" w:eastAsia="仿宋_GB2312" w:hAnsi="宋体" w:hint="eastAsia"/>
          <w:sz w:val="30"/>
          <w:szCs w:val="30"/>
        </w:rPr>
        <w:t>四</w:t>
      </w:r>
      <w:r w:rsidRPr="00386A6A">
        <w:rPr>
          <w:rFonts w:ascii="仿宋_GB2312" w:eastAsia="仿宋_GB2312" w:hAnsi="宋体" w:hint="eastAsia"/>
          <w:sz w:val="30"/>
          <w:szCs w:val="30"/>
        </w:rPr>
        <w:t>日</w:t>
      </w:r>
    </w:p>
    <w:p w:rsidR="00675611" w:rsidRDefault="00675611" w:rsidP="00675611">
      <w:pPr>
        <w:rPr>
          <w:rFonts w:ascii="方正小标宋简体" w:eastAsia="方正小标宋简体"/>
          <w:color w:val="000000"/>
          <w:spacing w:val="-16"/>
          <w:kern w:val="0"/>
          <w:sz w:val="36"/>
          <w:szCs w:val="36"/>
        </w:rPr>
      </w:pPr>
    </w:p>
    <w:p w:rsidR="00675611" w:rsidRDefault="00675611" w:rsidP="00675611">
      <w:pPr>
        <w:rPr>
          <w:rFonts w:ascii="方正小标宋简体" w:eastAsia="方正小标宋简体"/>
          <w:color w:val="000000"/>
          <w:spacing w:val="-16"/>
          <w:kern w:val="0"/>
          <w:sz w:val="36"/>
          <w:szCs w:val="36"/>
        </w:rPr>
      </w:pPr>
    </w:p>
    <w:p w:rsidR="00675611" w:rsidRDefault="00675611" w:rsidP="00675611">
      <w:pPr>
        <w:rPr>
          <w:rFonts w:ascii="方正小标宋简体" w:eastAsia="方正小标宋简体"/>
          <w:color w:val="000000"/>
          <w:spacing w:val="-16"/>
          <w:kern w:val="0"/>
          <w:sz w:val="36"/>
          <w:szCs w:val="36"/>
        </w:rPr>
      </w:pPr>
    </w:p>
    <w:p w:rsidR="00675611" w:rsidRPr="005F763D" w:rsidRDefault="00675611" w:rsidP="00675611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5F763D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主题词：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 xml:space="preserve">学位工作  </w:t>
      </w:r>
      <w:r>
        <w:rPr>
          <w:rFonts w:ascii="方正小标宋简体" w:eastAsia="方正小标宋简体" w:hint="eastAsia"/>
          <w:kern w:val="0"/>
          <w:sz w:val="32"/>
          <w:u w:val="single"/>
        </w:rPr>
        <w:t>博士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 xml:space="preserve">生导师  新增  </w:t>
      </w:r>
      <w:r>
        <w:rPr>
          <w:rFonts w:ascii="方正小标宋简体" w:eastAsia="方正小标宋简体" w:hint="eastAsia"/>
          <w:kern w:val="0"/>
          <w:sz w:val="32"/>
          <w:u w:val="single"/>
        </w:rPr>
        <w:t>尤琳</w:t>
      </w:r>
      <w:r w:rsidRPr="005F763D">
        <w:rPr>
          <w:rFonts w:ascii="方正小标宋简体" w:eastAsia="方正小标宋简体" w:hint="eastAsia"/>
          <w:kern w:val="0"/>
          <w:sz w:val="32"/>
          <w:u w:val="single"/>
        </w:rPr>
        <w:t>等  通知</w:t>
      </w:r>
      <w:r w:rsidRPr="005F763D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    </w:t>
      </w:r>
    </w:p>
    <w:p w:rsidR="00675611" w:rsidRPr="004872EC" w:rsidRDefault="00675611" w:rsidP="00675611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675611" w:rsidRPr="004872EC" w:rsidRDefault="00675611" w:rsidP="00675611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675611" w:rsidRPr="00F5757D" w:rsidRDefault="00675611" w:rsidP="00675611">
      <w:pPr>
        <w:rPr>
          <w:rFonts w:ascii="仿宋_GB2312" w:eastAsia="仿宋_GB2312"/>
          <w:color w:val="000000"/>
          <w:kern w:val="0"/>
          <w:sz w:val="32"/>
          <w:u w:val="single"/>
        </w:rPr>
      </w:pPr>
      <w:r w:rsidRPr="004872EC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201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6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>年1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2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>月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15</w:t>
      </w:r>
      <w:r w:rsidRPr="004872EC">
        <w:rPr>
          <w:rFonts w:ascii="仿宋_GB2312" w:eastAsia="仿宋_GB2312" w:hint="eastAsia"/>
          <w:color w:val="000000"/>
          <w:kern w:val="0"/>
          <w:sz w:val="32"/>
          <w:u w:val="single"/>
        </w:rPr>
        <w:t>日印发</w:t>
      </w:r>
    </w:p>
    <w:p w:rsidR="00675611" w:rsidRPr="00567078" w:rsidRDefault="00675611" w:rsidP="00675611"/>
    <w:p w:rsidR="00675611" w:rsidRPr="00F524DA" w:rsidRDefault="00675611" w:rsidP="00675611"/>
    <w:p w:rsidR="007A7C9B" w:rsidRPr="00675611" w:rsidRDefault="00F81F1E">
      <w:bookmarkStart w:id="0" w:name="_GoBack"/>
      <w:bookmarkEnd w:id="0"/>
    </w:p>
    <w:sectPr w:rsidR="007A7C9B" w:rsidRPr="00675611" w:rsidSect="009B0977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1E" w:rsidRDefault="00F81F1E" w:rsidP="00675611">
      <w:r>
        <w:separator/>
      </w:r>
    </w:p>
  </w:endnote>
  <w:endnote w:type="continuationSeparator" w:id="0">
    <w:p w:rsidR="00F81F1E" w:rsidRDefault="00F81F1E" w:rsidP="006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1E" w:rsidRDefault="00F81F1E" w:rsidP="00675611">
      <w:r>
        <w:separator/>
      </w:r>
    </w:p>
  </w:footnote>
  <w:footnote w:type="continuationSeparator" w:id="0">
    <w:p w:rsidR="00F81F1E" w:rsidRDefault="00F81F1E" w:rsidP="0067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D"/>
    <w:rsid w:val="00675611"/>
    <w:rsid w:val="006F4A1B"/>
    <w:rsid w:val="00C23883"/>
    <w:rsid w:val="00E9631D"/>
    <w:rsid w:val="00F8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A48E37-AB87-4091-9BFC-8EA2FA37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6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611"/>
    <w:rPr>
      <w:sz w:val="18"/>
      <w:szCs w:val="18"/>
    </w:rPr>
  </w:style>
  <w:style w:type="paragraph" w:styleId="a5">
    <w:name w:val="Body Text"/>
    <w:basedOn w:val="a"/>
    <w:link w:val="Char1"/>
    <w:rsid w:val="00675611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675611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2018-10-31T01:43:00Z</dcterms:created>
  <dcterms:modified xsi:type="dcterms:W3CDTF">2018-10-31T01:43:00Z</dcterms:modified>
</cp:coreProperties>
</file>